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1D15" w:rsidRDefault="00F31D15" w:rsidP="00F31D15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1D15" w:rsidRDefault="00F31D15" w:rsidP="00F31D15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F31D15" w:rsidRDefault="00F31D15" w:rsidP="00F31D15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57BCF" w:rsidRDefault="00357BCF" w:rsidP="00F31D15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F31D15" w:rsidRDefault="00F31D15" w:rsidP="00357BCF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УТВЕРЖДАЮ</w:t>
      </w:r>
    </w:p>
    <w:p w:rsidR="00F31D15" w:rsidRDefault="00F31D15" w:rsidP="00357BCF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Директор Школы №3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 Е.Г. Подрезова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31D15" w:rsidRPr="00F31D15" w:rsidRDefault="00F31D15" w:rsidP="00357BCF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приказ от </w:t>
      </w:r>
      <w:r w:rsidR="00357BCF">
        <w:rPr>
          <w:rFonts w:ascii="Times New Roman" w:hAnsi="Times New Roman" w:cs="Times New Roman"/>
          <w:color w:val="000000"/>
          <w:sz w:val="28"/>
          <w:szCs w:val="28"/>
        </w:rPr>
        <w:t>03.05.2018 г. № 84-д</w:t>
      </w:r>
    </w:p>
    <w:p w:rsid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F31D15" w:rsidSect="00882F95"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882F95" w:rsidRDefault="00F31D15" w:rsidP="00F31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</w:t>
      </w:r>
      <w:proofErr w:type="spellStart"/>
      <w:r w:rsidRPr="00F31D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антикоррупционной</w:t>
      </w:r>
      <w:proofErr w:type="spellEnd"/>
      <w:r w:rsidRPr="00F31D1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политик</w:t>
      </w:r>
      <w:r w:rsidR="00882F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F31D1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82F95" w:rsidRDefault="00882F95" w:rsidP="00F31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бюджетного общеобразовательного </w:t>
      </w:r>
    </w:p>
    <w:p w:rsidR="00882F95" w:rsidRDefault="00882F95" w:rsidP="00F31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учреждения средней общеобразовательной ш</w:t>
      </w:r>
      <w:r w:rsidR="00F31D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колы №3</w:t>
      </w:r>
    </w:p>
    <w:p w:rsidR="00F31D15" w:rsidRPr="00F31D15" w:rsidRDefault="00882F95" w:rsidP="00F31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г. Нелидово Тверской области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1. Цели и задачи внедрения </w:t>
      </w:r>
      <w:proofErr w:type="spellStart"/>
      <w:r w:rsidRPr="00F31D15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политики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2. Используемые в политике понятия и определения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3. Основные принципы </w:t>
      </w:r>
      <w:proofErr w:type="spellStart"/>
      <w:r w:rsidRPr="00F31D15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организации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4. Область применения политики и круг лиц, попадающих под е</w:t>
      </w:r>
      <w:r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действие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5. Определение должностных лиц организации, ответственных за реализацию </w:t>
      </w:r>
      <w:proofErr w:type="spellStart"/>
      <w:r w:rsidRPr="00F31D15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политики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6. Определение и закрепление обязанностей работников и организации, связанных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предупреждением и противодействием коррупции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7. Установление перечня реализуемых организацией </w:t>
      </w:r>
      <w:proofErr w:type="spellStart"/>
      <w:r w:rsidRPr="00F31D15">
        <w:rPr>
          <w:rFonts w:ascii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мероприятий, стандартов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процедур и порядок их выполнения (применения)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8. Ответственность сотрудников за несоблюдение требований </w:t>
      </w:r>
      <w:proofErr w:type="spellStart"/>
      <w:r w:rsidRPr="00F31D15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политики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9. Порядок пересмотра и внесения изменений в </w:t>
      </w:r>
      <w:proofErr w:type="spellStart"/>
      <w:r w:rsidRPr="00F31D15">
        <w:rPr>
          <w:rFonts w:ascii="Times New Roman" w:hAnsi="Times New Roman" w:cs="Times New Roman"/>
          <w:color w:val="000000"/>
          <w:sz w:val="28"/>
          <w:szCs w:val="28"/>
        </w:rPr>
        <w:t>антикоррупционную</w:t>
      </w:r>
      <w:proofErr w:type="spellEnd"/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политику организации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33"/>
          <w:sz w:val="28"/>
          <w:szCs w:val="28"/>
        </w:rPr>
      </w:pPr>
    </w:p>
    <w:p w:rsidR="00F31D15" w:rsidRPr="00D97CE7" w:rsidRDefault="00F31D15" w:rsidP="00D97C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F31D15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1. Цели и задачи внедрения </w:t>
      </w:r>
      <w:proofErr w:type="spellStart"/>
      <w:r w:rsidRPr="00F31D15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антикоррупционной</w:t>
      </w:r>
      <w:proofErr w:type="spellEnd"/>
      <w:r w:rsidRPr="00F31D15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политики в школе</w:t>
      </w:r>
      <w:r w:rsidR="00314EB4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.</w:t>
      </w:r>
    </w:p>
    <w:p w:rsidR="00F31D15" w:rsidRPr="00D97CE7" w:rsidRDefault="00F31D15" w:rsidP="00D97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1D15">
        <w:rPr>
          <w:rFonts w:ascii="Times New Roman" w:hAnsi="Times New Roman" w:cs="Times New Roman"/>
          <w:bCs/>
          <w:sz w:val="28"/>
          <w:szCs w:val="28"/>
        </w:rPr>
        <w:t>Антикоррупционная</w:t>
      </w:r>
      <w:proofErr w:type="spellEnd"/>
      <w:r w:rsidRPr="00F31D15">
        <w:rPr>
          <w:rFonts w:ascii="Times New Roman" w:hAnsi="Times New Roman" w:cs="Times New Roman"/>
          <w:bCs/>
          <w:sz w:val="28"/>
          <w:szCs w:val="28"/>
        </w:rPr>
        <w:t xml:space="preserve"> поли</w:t>
      </w:r>
      <w:r w:rsidRPr="00F31D15">
        <w:rPr>
          <w:rFonts w:ascii="Times New Roman" w:hAnsi="Times New Roman" w:cs="Times New Roman"/>
          <w:sz w:val="28"/>
          <w:szCs w:val="28"/>
        </w:rPr>
        <w:t>тика в Школе №3 (далее - школа) представляет собой комплекс взаимосвязанных принципов, процедур и конкретных</w:t>
      </w:r>
      <w:r w:rsidR="00D97CE7">
        <w:rPr>
          <w:rFonts w:ascii="Times New Roman" w:hAnsi="Times New Roman" w:cs="Times New Roman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sz w:val="28"/>
          <w:szCs w:val="28"/>
        </w:rPr>
        <w:t>мероприятий, направленных на профилактику и пресечение коррупционных правонарушений в</w:t>
      </w:r>
      <w:r w:rsidR="00D97CE7">
        <w:rPr>
          <w:rFonts w:ascii="Times New Roman" w:hAnsi="Times New Roman" w:cs="Times New Roman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sz w:val="28"/>
          <w:szCs w:val="28"/>
        </w:rPr>
        <w:t>деятельности.</w:t>
      </w:r>
      <w:r w:rsidR="00D97CE7">
        <w:rPr>
          <w:rFonts w:ascii="Times New Roman" w:hAnsi="Times New Roman" w:cs="Times New Roman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Основополагающим нормативным правовым актом в сфере борьбы с коррупцией является</w:t>
      </w:r>
      <w:r w:rsidR="00D97CE7">
        <w:rPr>
          <w:rFonts w:ascii="Times New Roman" w:hAnsi="Times New Roman" w:cs="Times New Roman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Федерал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>ьный закон от 25 декабря 2008 года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№ 273-ФЗ «О противодействии коррупции» (далее –</w:t>
      </w:r>
      <w:r w:rsidR="00D97CE7">
        <w:rPr>
          <w:rFonts w:ascii="Times New Roman" w:hAnsi="Times New Roman" w:cs="Times New Roman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№ 273-ФЗ). Нормативными актами, регулирующими </w:t>
      </w:r>
      <w:proofErr w:type="spellStart"/>
      <w:r w:rsidRPr="00F31D15">
        <w:rPr>
          <w:rFonts w:ascii="Times New Roman" w:hAnsi="Times New Roman" w:cs="Times New Roman"/>
          <w:color w:val="000000"/>
          <w:sz w:val="28"/>
          <w:szCs w:val="28"/>
        </w:rPr>
        <w:t>антикоррупционную</w:t>
      </w:r>
      <w:proofErr w:type="spellEnd"/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политику</w:t>
      </w:r>
      <w:r w:rsidR="00D97CE7">
        <w:rPr>
          <w:rFonts w:ascii="Times New Roman" w:hAnsi="Times New Roman" w:cs="Times New Roman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образовательного учреждения, являются также Закон «Об образовании», закон «О контрактной системе</w:t>
      </w:r>
      <w:r w:rsidR="00D97CE7">
        <w:rPr>
          <w:rFonts w:ascii="Times New Roman" w:hAnsi="Times New Roman" w:cs="Times New Roman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в сфере закупок товаров, работ, услуг для обеспечения государственных и муниципальных нужд», Устав</w:t>
      </w:r>
      <w:r w:rsidR="00D97CE7">
        <w:rPr>
          <w:rFonts w:ascii="Times New Roman" w:hAnsi="Times New Roman" w:cs="Times New Roman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образовательного учреждения, и другие локальные акты.</w:t>
      </w:r>
    </w:p>
    <w:p w:rsidR="00F31D15" w:rsidRPr="00F31D15" w:rsidRDefault="00F31D15" w:rsidP="00D97C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ст.13.3 Федерального закона № 273-ФЗ меры по предупреждению </w:t>
      </w:r>
      <w:proofErr w:type="spellStart"/>
      <w:r w:rsidRPr="00F31D15">
        <w:rPr>
          <w:rFonts w:ascii="Times New Roman" w:hAnsi="Times New Roman" w:cs="Times New Roman"/>
          <w:color w:val="000000"/>
          <w:sz w:val="28"/>
          <w:szCs w:val="28"/>
        </w:rPr>
        <w:t>коррупции</w:t>
      </w:r>
      <w:proofErr w:type="gramStart"/>
      <w:r w:rsidRPr="00F31D15">
        <w:rPr>
          <w:rFonts w:ascii="Times New Roman" w:hAnsi="Times New Roman" w:cs="Times New Roman"/>
          <w:color w:val="000000"/>
          <w:sz w:val="28"/>
          <w:szCs w:val="28"/>
        </w:rPr>
        <w:t>,п</w:t>
      </w:r>
      <w:proofErr w:type="gramEnd"/>
      <w:r w:rsidRPr="00F31D15">
        <w:rPr>
          <w:rFonts w:ascii="Times New Roman" w:hAnsi="Times New Roman" w:cs="Times New Roman"/>
          <w:color w:val="000000"/>
          <w:sz w:val="28"/>
          <w:szCs w:val="28"/>
        </w:rPr>
        <w:t>ринимаемые</w:t>
      </w:r>
      <w:proofErr w:type="spellEnd"/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>учреждении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, могут включать: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1) определение должностных лиц, ответственных за профилактику коррупционных и иных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правонарушений;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2) сотрудничество организации с правоохранительными органами;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lastRenderedPageBreak/>
        <w:t>3) разработку и внедрение в практику стандартов и процедур, направленных на обеспечение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добросовестной работы организации;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4) принятие кодекса этики и служебного поведения работников организации;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5) предотвращение и урегулирование конфликта интересов;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6) недопущение составления неофициальной отчетности и использования поддельных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документов.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31D15">
        <w:rPr>
          <w:rFonts w:ascii="Times New Roman" w:hAnsi="Times New Roman" w:cs="Times New Roman"/>
          <w:color w:val="000000"/>
          <w:sz w:val="28"/>
          <w:szCs w:val="28"/>
        </w:rPr>
        <w:t>Антикоррупционная</w:t>
      </w:r>
      <w:proofErr w:type="spellEnd"/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политика школы направлена на реализацию данных мер.</w:t>
      </w:r>
    </w:p>
    <w:p w:rsidR="00D97CE7" w:rsidRDefault="00D97CE7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31D15" w:rsidRPr="00D97CE7" w:rsidRDefault="00F31D15" w:rsidP="00D97C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</w:pPr>
      <w:r w:rsidRPr="00D97CE7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2. Используемые в политике понятия и определения</w:t>
      </w:r>
      <w:r w:rsidR="00314EB4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.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31D1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Коррупция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– злоупотребление служебным положением, дача взятки, получение взятки,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злоупотребление по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лномочиями, коммерческий подкуп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либо иное незаконное использование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физическим лицом своего должностного положения вопреки законным интересам общества и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государства в целях получения выгоды в виде денег, ценностей, иного имущества или услуг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имущественного характера, иных имущественных прав для себя или для третьих лиц либо незаконное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предоставление такой выгоды указанному лицу другими физическими лицами</w:t>
      </w:r>
      <w:proofErr w:type="gramEnd"/>
      <w:r w:rsidRPr="00F31D15">
        <w:rPr>
          <w:rFonts w:ascii="Times New Roman" w:hAnsi="Times New Roman" w:cs="Times New Roman"/>
          <w:color w:val="000000"/>
          <w:sz w:val="28"/>
          <w:szCs w:val="28"/>
        </w:rPr>
        <w:t>. Коррупцией также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является совершение перечисленных деяний от имени или в интересах юридического лица (пункт 1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статьи 1 Федерального закона от 25 декабря 2008 г. № 273-ФЗ «О противодействии коррупции»).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Противодействие коррупции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– деятельность федеральных органов государственной власти,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органов государственной власти субъектов Российской Федерации, органов местного самоуправления,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институтов гражданского общества, организаций и физических лиц в пределах их полномочий (пункт 2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статьи 1 Федерал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ьного закона от 25 декабря 2008                  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№ 273-ФЗ «О противодействии коррупции»):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а) по предупреждению коррупции, в том числе по выявлению и последующему устранению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причин коррупции (профилактика коррупции);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б) по выявлению, предупреждению, пресечению, раскрытию и расследованию коррупционных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правонарушений (борьба с коррупцией);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Организация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– юридическое лицо независимо от формы собственности, организационно-правовой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формы и отраслевой принадлежности.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Контрагент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– любое российское или иностранное юридическое или физическое лицо, с которым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организация вступает в договорные отношения, за исключением трудовых отношений.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31D1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Взятка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– получение должностным лицом, иностранным должностным лицом либо должностным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лицом публичной международной организации лично или через посредника денег, ценных бумаг, иного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имущества либо в виде незаконных оказания ему услуг имущественного характера, предоставления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иных имущественных прав за совершение действий (бездействие) в пользу взяткодателя или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представляемых им лиц, если такие действия (бездействие) входят в служебные полномочия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должностного лица либо если оно в</w:t>
      </w:r>
      <w:proofErr w:type="gramEnd"/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силу должностного положения может способствовать таким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действиям (бездействию), а равно за общее покровительство или попустительство по службе.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31D1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Коммерческий подкуп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– незаконные передача лицу, выполняющему управленческие функции в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коммерческой или иной организации, денег, ценных бумаг, иного имущества, оказание ему услуг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имущественного характера, предоставление иных имущественных прав за совершение действий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(бездействие) в интересах дающего в связи с занимаемым этим лицом служебным положением (часть 1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статьи 204 Уголовного кодекса Российской Федерации).</w:t>
      </w:r>
      <w:proofErr w:type="gramEnd"/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31D1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Конфликт интересов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– ситуация, при которой личная заинтересованность (прямая или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косвенная) работника (представителя организации) влияет или может повлиять на надлежащее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исполнение им должностных (трудовых) обязанностей и при которой возникает или может возникнуть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противоречие между личной заинтересованностью работника (представителя организации) и правами и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законными интересами организации, способное привести к причинению вреда правам и законным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интересам, имуществу и (или) деловой репутации организации, работником</w:t>
      </w:r>
      <w:proofErr w:type="gramEnd"/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(представителем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организации) которой он является.</w:t>
      </w:r>
    </w:p>
    <w:p w:rsid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Личная заинтересованность работника (представителя организации)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– заинтересованность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работника (представителя организации), связанная с возможностью получения работником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(представителем организации) при исполнении должностных обязанностей доходов в виде денег,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ценностей, иного имущества или услуг имущественного характера, иных имущественных прав для себя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или для третьих лиц.</w:t>
      </w:r>
    </w:p>
    <w:p w:rsidR="00D97CE7" w:rsidRPr="00F31D15" w:rsidRDefault="00D97CE7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1D15" w:rsidRPr="00D97CE7" w:rsidRDefault="00F31D15" w:rsidP="00D97C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</w:pPr>
      <w:r w:rsidRPr="00D97CE7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3.Основные принципы </w:t>
      </w:r>
      <w:proofErr w:type="spellStart"/>
      <w:r w:rsidRPr="00D97CE7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антикоррупционной</w:t>
      </w:r>
      <w:proofErr w:type="spellEnd"/>
      <w:r w:rsidRPr="00D97CE7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 деятельности организации</w:t>
      </w:r>
      <w:r w:rsidR="00314EB4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.</w:t>
      </w:r>
    </w:p>
    <w:p w:rsidR="00F31D15" w:rsidRPr="00D97CE7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CE7">
        <w:rPr>
          <w:rFonts w:ascii="Times New Roman" w:hAnsi="Times New Roman" w:cs="Times New Roman"/>
          <w:sz w:val="28"/>
          <w:szCs w:val="28"/>
        </w:rPr>
        <w:t>Системы мер противодействия коррупции в учреждении основывается на следующих ключевых</w:t>
      </w:r>
      <w:r w:rsidR="00D97CE7">
        <w:rPr>
          <w:rFonts w:ascii="Times New Roman" w:hAnsi="Times New Roman" w:cs="Times New Roman"/>
          <w:sz w:val="28"/>
          <w:szCs w:val="28"/>
        </w:rPr>
        <w:t xml:space="preserve"> </w:t>
      </w:r>
      <w:r w:rsidRPr="00D97CE7">
        <w:rPr>
          <w:rFonts w:ascii="Times New Roman" w:hAnsi="Times New Roman" w:cs="Times New Roman"/>
          <w:sz w:val="28"/>
          <w:szCs w:val="28"/>
        </w:rPr>
        <w:t>принципах:</w:t>
      </w:r>
    </w:p>
    <w:p w:rsidR="00F31D15" w:rsidRPr="00D97CE7" w:rsidRDefault="00D97CE7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3.</w:t>
      </w:r>
      <w:r w:rsidR="00F31D15" w:rsidRPr="00D97CE7">
        <w:rPr>
          <w:rFonts w:ascii="Times New Roman" w:hAnsi="Times New Roman" w:cs="Times New Roman"/>
          <w:iCs/>
          <w:sz w:val="28"/>
          <w:szCs w:val="28"/>
        </w:rPr>
        <w:t>1.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31D15" w:rsidRPr="00D97CE7">
        <w:rPr>
          <w:rFonts w:ascii="Times New Roman" w:hAnsi="Times New Roman" w:cs="Times New Roman"/>
          <w:iCs/>
          <w:sz w:val="28"/>
          <w:szCs w:val="28"/>
        </w:rPr>
        <w:t>Принцип соответствия политики учреждения действующему законодательству и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31D15" w:rsidRPr="00D97CE7">
        <w:rPr>
          <w:rFonts w:ascii="Times New Roman" w:hAnsi="Times New Roman" w:cs="Times New Roman"/>
          <w:iCs/>
          <w:sz w:val="28"/>
          <w:szCs w:val="28"/>
        </w:rPr>
        <w:t>общепринятым нормам.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Соответствие реализуемых </w:t>
      </w:r>
      <w:proofErr w:type="spellStart"/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 Конституции Российской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>Федерации, заключенным Российской Федерацией международным договорам, законодательству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 и иным нормативным правовым актам, применимым к учреждению.</w:t>
      </w:r>
    </w:p>
    <w:p w:rsidR="00F31D15" w:rsidRPr="00D97CE7" w:rsidRDefault="00D97CE7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>3.</w:t>
      </w:r>
      <w:r w:rsidR="00F31D15"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>2.</w:t>
      </w:r>
      <w:r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F31D15"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>Принцип личного примера руководства.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>Ключевая роль руководства учреждения в формировании культуры нетерпимости к коррупции и в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>создании внутриорганизационной системы предупреждения и противодействия коррупции.</w:t>
      </w:r>
    </w:p>
    <w:p w:rsidR="00F31D15" w:rsidRPr="00D97CE7" w:rsidRDefault="00D97CE7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>3.</w:t>
      </w:r>
      <w:r w:rsidR="00F31D15"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>3.</w:t>
      </w:r>
      <w:r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F31D15"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>Принцип вовлеченности работников.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Информированность работников о положениях </w:t>
      </w:r>
      <w:proofErr w:type="spellStart"/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>антикоррупционного</w:t>
      </w:r>
      <w:proofErr w:type="spellEnd"/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законодательства и их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активное участие в формировании и реализации </w:t>
      </w:r>
      <w:proofErr w:type="spellStart"/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стандартов и процедур.</w:t>
      </w:r>
    </w:p>
    <w:p w:rsidR="00F31D15" w:rsidRPr="00D97CE7" w:rsidRDefault="00D97CE7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>3.</w:t>
      </w:r>
      <w:r w:rsidR="00F31D15"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>4.</w:t>
      </w:r>
      <w:r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F31D15"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Принцип соразмерности </w:t>
      </w:r>
      <w:proofErr w:type="spellStart"/>
      <w:r w:rsidR="00F31D15"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>антикоррупционных</w:t>
      </w:r>
      <w:proofErr w:type="spellEnd"/>
      <w:r w:rsidR="00F31D15"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процедур риску коррупции.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Разработка и выполнение комплекса мероприятий, позволяющих снизить вероятность вовлечения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организации, ее руководителей и сотрудников в коррупционную деятельность, осуществляется с уч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том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существующих в деятельности данной школы коррупционных рисков.</w:t>
      </w:r>
    </w:p>
    <w:p w:rsidR="00F31D15" w:rsidRPr="00D97CE7" w:rsidRDefault="00D97CE7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>3.</w:t>
      </w:r>
      <w:r w:rsidR="00F31D15"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>5.</w:t>
      </w:r>
      <w:r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F31D15"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Принцип эффективности </w:t>
      </w:r>
      <w:proofErr w:type="spellStart"/>
      <w:r w:rsidR="00F31D15"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>антикоррупционных</w:t>
      </w:r>
      <w:proofErr w:type="spellEnd"/>
      <w:r w:rsidR="00F31D15"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процедур.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Применение в школе таких </w:t>
      </w:r>
      <w:proofErr w:type="spellStart"/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мероприятий, которые имеют низкую </w:t>
      </w:r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стоимость,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обеспечивают простоту реализации и </w:t>
      </w:r>
      <w:proofErr w:type="gramStart"/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>приносят значимый результат</w:t>
      </w:r>
      <w:proofErr w:type="gramEnd"/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31D15" w:rsidRPr="00D97CE7" w:rsidRDefault="00D97CE7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>3.</w:t>
      </w:r>
      <w:r w:rsidR="00F31D15"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>6.</w:t>
      </w:r>
      <w:r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F31D15"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>Принцип ответственности и неотвратимости наказания.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>Неотвратимость наказания для работников вне зависимости от занимаемой должности, стажа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работы и иных условий в случае совершения ими коррупционных правонарушений в связи с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исполнением трудовых обязанностей, а также персональная ответственность руководства учреждения за</w:t>
      </w:r>
      <w:r w:rsidR="00D9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реализацию внутриорганизационной </w:t>
      </w:r>
      <w:proofErr w:type="spellStart"/>
      <w:r w:rsidRPr="00F31D15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политики.</w:t>
      </w:r>
    </w:p>
    <w:p w:rsidR="00F31D15" w:rsidRPr="00D97CE7" w:rsidRDefault="00D97CE7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>3.</w:t>
      </w:r>
      <w:r w:rsidR="00F31D15"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>7.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F31D15"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>Принцип открытости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>Информирование контрагентов, партн</w:t>
      </w:r>
      <w:r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>ров и общественность о принятых в школе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стандартах ведения деятельности.</w:t>
      </w:r>
    </w:p>
    <w:p w:rsidR="00F31D15" w:rsidRDefault="00D97CE7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>3.</w:t>
      </w:r>
      <w:r w:rsidR="00F31D15"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>8.</w:t>
      </w:r>
      <w:r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F31D15" w:rsidRPr="00D97CE7">
        <w:rPr>
          <w:rFonts w:ascii="Times New Roman" w:hAnsi="Times New Roman" w:cs="Times New Roman"/>
          <w:iCs/>
          <w:color w:val="000000"/>
          <w:sz w:val="28"/>
          <w:szCs w:val="28"/>
        </w:rPr>
        <w:t>Принцип постоянного контроля и регулярного мониторинга.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Регулярное осуществление мониторинга эффективности внедренных </w:t>
      </w:r>
      <w:proofErr w:type="spellStart"/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 w:rsidR="00314EB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стандартов и процедур, а также </w:t>
      </w:r>
      <w:proofErr w:type="gramStart"/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="00F31D15"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их исполнением.</w:t>
      </w:r>
    </w:p>
    <w:p w:rsidR="00314EB4" w:rsidRPr="00314EB4" w:rsidRDefault="00314EB4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31D15" w:rsidRPr="00314EB4" w:rsidRDefault="00F31D15" w:rsidP="00314E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</w:pPr>
      <w:r w:rsidRPr="00314EB4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4. Область применения политики и круг лиц, попадающих под е</w:t>
      </w:r>
      <w:r w:rsidR="00314EB4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ё </w:t>
      </w:r>
      <w:r w:rsidRPr="00314EB4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действие</w:t>
      </w:r>
      <w:r w:rsidR="00314EB4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.</w:t>
      </w:r>
    </w:p>
    <w:p w:rsidR="00F31D15" w:rsidRPr="00314EB4" w:rsidRDefault="00F31D15" w:rsidP="00314E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Основным кругом лиц, попадающих под действие политики, являются работники школы,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находящиеся с ней в трудовых отношениях, вне зависимости от занимаемой должности и выполняемых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функций. Политика распространяется и на лица, предоставляющие услуги образовательному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учреждению на основе гражданско-правовых договоров. В этом случае соответствующие положения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4EB4">
        <w:rPr>
          <w:rFonts w:ascii="Times New Roman" w:hAnsi="Times New Roman" w:cs="Times New Roman"/>
          <w:bCs/>
          <w:color w:val="000000"/>
          <w:sz w:val="28"/>
          <w:szCs w:val="28"/>
        </w:rPr>
        <w:t>нужно включить в текст договоров.</w:t>
      </w:r>
    </w:p>
    <w:p w:rsidR="00314EB4" w:rsidRDefault="00314EB4" w:rsidP="00314E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F31D15" w:rsidRPr="00314EB4" w:rsidRDefault="00F31D15" w:rsidP="00314E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314EB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5. Определение должностных лиц школы, ответственных за реализацию </w:t>
      </w:r>
      <w:proofErr w:type="spellStart"/>
      <w:r w:rsidRPr="00314EB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антикоррупционной</w:t>
      </w:r>
      <w:proofErr w:type="spellEnd"/>
      <w:r w:rsidR="00314EB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314EB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политики</w:t>
      </w:r>
      <w:r w:rsidR="00314EB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.</w:t>
      </w:r>
    </w:p>
    <w:p w:rsidR="00F31D15" w:rsidRPr="00F31D15" w:rsidRDefault="00F31D15" w:rsidP="00314E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В школе ответственным за противодействие коррупции, исходя из установленных задач,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специфики деятельности, штатной численности, организационной структуры, материальных ресурсов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является директор.</w:t>
      </w:r>
    </w:p>
    <w:p w:rsidR="00F31D15" w:rsidRPr="00F31D15" w:rsidRDefault="00F31D15" w:rsidP="00314E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Задачи, функции и полномочия директора в сфере противодействия коррупции определены его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Должностной инструкцией.</w:t>
      </w:r>
    </w:p>
    <w:p w:rsidR="00F31D15" w:rsidRPr="00F31D15" w:rsidRDefault="00F31D15" w:rsidP="00314E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Эти обязанности включают в частности:</w:t>
      </w:r>
    </w:p>
    <w:p w:rsidR="00314EB4" w:rsidRDefault="00F31D15" w:rsidP="00314EB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EB4">
        <w:rPr>
          <w:rFonts w:ascii="Times New Roman" w:hAnsi="Times New Roman" w:cs="Times New Roman"/>
          <w:color w:val="000000"/>
          <w:sz w:val="28"/>
          <w:szCs w:val="28"/>
        </w:rPr>
        <w:t>разработку локальных нормативных актов школы, направленных на реализацию мер по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4EB4">
        <w:rPr>
          <w:rFonts w:ascii="Times New Roman" w:hAnsi="Times New Roman" w:cs="Times New Roman"/>
          <w:color w:val="000000"/>
          <w:sz w:val="28"/>
          <w:szCs w:val="28"/>
        </w:rPr>
        <w:t>предупреждению коррупции (</w:t>
      </w:r>
      <w:proofErr w:type="spellStart"/>
      <w:r w:rsidRPr="00314EB4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314EB4">
        <w:rPr>
          <w:rFonts w:ascii="Times New Roman" w:hAnsi="Times New Roman" w:cs="Times New Roman"/>
          <w:color w:val="000000"/>
          <w:sz w:val="28"/>
          <w:szCs w:val="28"/>
        </w:rPr>
        <w:t xml:space="preserve"> политики, кодекса этики и служебного поведения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4EB4">
        <w:rPr>
          <w:rFonts w:ascii="Times New Roman" w:hAnsi="Times New Roman" w:cs="Times New Roman"/>
          <w:color w:val="000000"/>
          <w:sz w:val="28"/>
          <w:szCs w:val="28"/>
        </w:rPr>
        <w:t>работников и т.д.);</w:t>
      </w:r>
    </w:p>
    <w:p w:rsidR="00314EB4" w:rsidRDefault="00F31D15" w:rsidP="00314EB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EB4">
        <w:rPr>
          <w:rFonts w:ascii="Times New Roman" w:hAnsi="Times New Roman" w:cs="Times New Roman"/>
          <w:color w:val="000000"/>
          <w:sz w:val="28"/>
          <w:szCs w:val="28"/>
        </w:rPr>
        <w:t>проведение контрольных мероприятий, направленных на выявление коррупционных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4EB4">
        <w:rPr>
          <w:rFonts w:ascii="Times New Roman" w:hAnsi="Times New Roman" w:cs="Times New Roman"/>
          <w:color w:val="000000"/>
          <w:sz w:val="28"/>
          <w:szCs w:val="28"/>
        </w:rPr>
        <w:t>правонарушений работниками школы;</w:t>
      </w:r>
    </w:p>
    <w:p w:rsidR="00314EB4" w:rsidRDefault="00F31D15" w:rsidP="00314EB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EB4">
        <w:rPr>
          <w:rFonts w:ascii="Times New Roman" w:hAnsi="Times New Roman" w:cs="Times New Roman"/>
          <w:color w:val="000000"/>
          <w:sz w:val="28"/>
          <w:szCs w:val="28"/>
        </w:rPr>
        <w:t>организация проведения оценки коррупционных рисков;</w:t>
      </w:r>
    </w:p>
    <w:p w:rsidR="00314EB4" w:rsidRDefault="00F31D15" w:rsidP="00314EB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EB4">
        <w:rPr>
          <w:rFonts w:ascii="Times New Roman" w:hAnsi="Times New Roman" w:cs="Times New Roman"/>
          <w:color w:val="000000"/>
          <w:sz w:val="28"/>
          <w:szCs w:val="28"/>
        </w:rPr>
        <w:t>прием и рассмотрение сообщений о случаях склонения работников к совершению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4EB4">
        <w:rPr>
          <w:rFonts w:ascii="Times New Roman" w:hAnsi="Times New Roman" w:cs="Times New Roman"/>
          <w:color w:val="000000"/>
          <w:sz w:val="28"/>
          <w:szCs w:val="28"/>
        </w:rPr>
        <w:t>коррупционных правонарушений в интересах или от имени иной организации, а также о случаях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4EB4">
        <w:rPr>
          <w:rFonts w:ascii="Times New Roman" w:hAnsi="Times New Roman" w:cs="Times New Roman"/>
          <w:color w:val="000000"/>
          <w:sz w:val="28"/>
          <w:szCs w:val="28"/>
        </w:rPr>
        <w:t>совершения коррупционных правонарушений работниками, контрагентами образовательного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4EB4">
        <w:rPr>
          <w:rFonts w:ascii="Times New Roman" w:hAnsi="Times New Roman" w:cs="Times New Roman"/>
          <w:color w:val="000000"/>
          <w:sz w:val="28"/>
          <w:szCs w:val="28"/>
        </w:rPr>
        <w:t>учреждения или иными лицами;</w:t>
      </w:r>
    </w:p>
    <w:p w:rsidR="00314EB4" w:rsidRDefault="00F31D15" w:rsidP="00F31D1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EB4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заполнения и рассмотрения </w:t>
      </w:r>
      <w:r w:rsidRPr="00314EB4">
        <w:rPr>
          <w:rFonts w:ascii="Times New Roman" w:hAnsi="Times New Roman" w:cs="Times New Roman"/>
          <w:bCs/>
          <w:color w:val="000000"/>
          <w:sz w:val="28"/>
          <w:szCs w:val="28"/>
        </w:rPr>
        <w:t>деклараций</w:t>
      </w:r>
      <w:r w:rsidRPr="00314EB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14EB4">
        <w:rPr>
          <w:rFonts w:ascii="Times New Roman" w:hAnsi="Times New Roman" w:cs="Times New Roman"/>
          <w:color w:val="000000"/>
          <w:sz w:val="28"/>
          <w:szCs w:val="28"/>
        </w:rPr>
        <w:t>о конфликте интересов;</w:t>
      </w:r>
    </w:p>
    <w:p w:rsidR="00314EB4" w:rsidRDefault="00F31D15" w:rsidP="00F31D1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EB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организация обучающих мероприятий по вопросам профилактики и противодействия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4EB4">
        <w:rPr>
          <w:rFonts w:ascii="Times New Roman" w:hAnsi="Times New Roman" w:cs="Times New Roman"/>
          <w:color w:val="000000"/>
          <w:sz w:val="28"/>
          <w:szCs w:val="28"/>
        </w:rPr>
        <w:t>коррупции и индивидуального консультирования работников;</w:t>
      </w:r>
    </w:p>
    <w:p w:rsidR="00314EB4" w:rsidRDefault="00F31D15" w:rsidP="00F31D1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EB4">
        <w:rPr>
          <w:rFonts w:ascii="Times New Roman" w:hAnsi="Times New Roman" w:cs="Times New Roman"/>
          <w:color w:val="000000"/>
          <w:sz w:val="28"/>
          <w:szCs w:val="28"/>
        </w:rPr>
        <w:t>оказание содействия уполномоченным представителям контрольно-надзорных и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4EB4">
        <w:rPr>
          <w:rFonts w:ascii="Times New Roman" w:hAnsi="Times New Roman" w:cs="Times New Roman"/>
          <w:color w:val="000000"/>
          <w:sz w:val="28"/>
          <w:szCs w:val="28"/>
        </w:rPr>
        <w:t>правоохранительных органов при проведении ими инспекционных проверок деятельности организации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4EB4">
        <w:rPr>
          <w:rFonts w:ascii="Times New Roman" w:hAnsi="Times New Roman" w:cs="Times New Roman"/>
          <w:color w:val="000000"/>
          <w:sz w:val="28"/>
          <w:szCs w:val="28"/>
        </w:rPr>
        <w:t>по вопросам предупреждения и противодействия коррупции;</w:t>
      </w:r>
    </w:p>
    <w:p w:rsidR="00314EB4" w:rsidRDefault="00F31D15" w:rsidP="00F31D1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EB4">
        <w:rPr>
          <w:rFonts w:ascii="Times New Roman" w:hAnsi="Times New Roman" w:cs="Times New Roman"/>
          <w:color w:val="000000"/>
          <w:sz w:val="28"/>
          <w:szCs w:val="28"/>
        </w:rPr>
        <w:t>оказание содействия уполномоченным представителям правоохранительных органов при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4EB4">
        <w:rPr>
          <w:rFonts w:ascii="Times New Roman" w:hAnsi="Times New Roman" w:cs="Times New Roman"/>
          <w:color w:val="000000"/>
          <w:sz w:val="28"/>
          <w:szCs w:val="28"/>
        </w:rPr>
        <w:t>проведении мероприятий по пресечению или расследованию коррупционных преступлений, включая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4EB4">
        <w:rPr>
          <w:rFonts w:ascii="Times New Roman" w:hAnsi="Times New Roman" w:cs="Times New Roman"/>
          <w:color w:val="000000"/>
          <w:sz w:val="28"/>
          <w:szCs w:val="28"/>
        </w:rPr>
        <w:t>оперативно-розыскные мероприятия;</w:t>
      </w:r>
    </w:p>
    <w:p w:rsidR="00F31D15" w:rsidRPr="00314EB4" w:rsidRDefault="00F31D15" w:rsidP="00F31D1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EB4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оценки результатов </w:t>
      </w:r>
      <w:proofErr w:type="spellStart"/>
      <w:r w:rsidRPr="00314EB4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314EB4">
        <w:rPr>
          <w:rFonts w:ascii="Times New Roman" w:hAnsi="Times New Roman" w:cs="Times New Roman"/>
          <w:color w:val="000000"/>
          <w:sz w:val="28"/>
          <w:szCs w:val="28"/>
        </w:rPr>
        <w:t xml:space="preserve"> работы и подготовка соответствующих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4EB4">
        <w:rPr>
          <w:rFonts w:ascii="Times New Roman" w:hAnsi="Times New Roman" w:cs="Times New Roman"/>
          <w:color w:val="000000"/>
          <w:sz w:val="28"/>
          <w:szCs w:val="28"/>
        </w:rPr>
        <w:t>отчетных материалов Учредителю.</w:t>
      </w:r>
    </w:p>
    <w:p w:rsidR="00314EB4" w:rsidRDefault="00314EB4" w:rsidP="00314E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F31D15" w:rsidRPr="00314EB4" w:rsidRDefault="00F31D15" w:rsidP="00314E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314EB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6. Определение и закрепление обязанностей работников, связанных с предупреждением </w:t>
      </w:r>
      <w:proofErr w:type="spellStart"/>
      <w:r w:rsidRPr="00314EB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ипротиводействием</w:t>
      </w:r>
      <w:proofErr w:type="spellEnd"/>
      <w:r w:rsidRPr="00314EB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коррупции</w:t>
      </w:r>
      <w:r w:rsidR="00314EB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.</w:t>
      </w:r>
    </w:p>
    <w:p w:rsidR="00F31D15" w:rsidRPr="00F31D15" w:rsidRDefault="00F31D15" w:rsidP="00314E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Обязанности работников школы в связи с предупреждением и противодействием коррупции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являются общими для всех сотрудников.</w:t>
      </w:r>
    </w:p>
    <w:p w:rsidR="00F31D15" w:rsidRPr="00F31D15" w:rsidRDefault="00F31D15" w:rsidP="00314E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Общими обязанностями работников в связи с предупреждением и противодействием коррупции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являются следующие:</w:t>
      </w:r>
    </w:p>
    <w:p w:rsidR="00314EB4" w:rsidRDefault="00F31D15" w:rsidP="00F31D1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EB4">
        <w:rPr>
          <w:rFonts w:ascii="Times New Roman" w:hAnsi="Times New Roman" w:cs="Times New Roman"/>
          <w:color w:val="000000"/>
          <w:sz w:val="28"/>
          <w:szCs w:val="28"/>
        </w:rPr>
        <w:t>воздерживаться от совершения и (или) участия в совершении коррупционных правонарушений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4EB4">
        <w:rPr>
          <w:rFonts w:ascii="Times New Roman" w:hAnsi="Times New Roman" w:cs="Times New Roman"/>
          <w:color w:val="000000"/>
          <w:sz w:val="28"/>
          <w:szCs w:val="28"/>
        </w:rPr>
        <w:t>в интересах или от имени школы;</w:t>
      </w:r>
    </w:p>
    <w:p w:rsidR="00314EB4" w:rsidRDefault="00F31D15" w:rsidP="00F31D1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EB4">
        <w:rPr>
          <w:rFonts w:ascii="Times New Roman" w:hAnsi="Times New Roman" w:cs="Times New Roman"/>
          <w:color w:val="000000"/>
          <w:sz w:val="28"/>
          <w:szCs w:val="28"/>
        </w:rPr>
        <w:t>воздерживаться от поведения, которое может быть истолковано окружающими как готовность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14EB4">
        <w:rPr>
          <w:rFonts w:ascii="Times New Roman" w:hAnsi="Times New Roman" w:cs="Times New Roman"/>
          <w:color w:val="000000"/>
          <w:sz w:val="28"/>
          <w:szCs w:val="28"/>
        </w:rPr>
        <w:t>совершить</w:t>
      </w:r>
      <w:proofErr w:type="gramEnd"/>
      <w:r w:rsidRPr="00314EB4">
        <w:rPr>
          <w:rFonts w:ascii="Times New Roman" w:hAnsi="Times New Roman" w:cs="Times New Roman"/>
          <w:color w:val="000000"/>
          <w:sz w:val="28"/>
          <w:szCs w:val="28"/>
        </w:rPr>
        <w:t xml:space="preserve"> или участвовать в совершении коррупционного правонарушения в интересах или от имени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4EB4">
        <w:rPr>
          <w:rFonts w:ascii="Times New Roman" w:hAnsi="Times New Roman" w:cs="Times New Roman"/>
          <w:color w:val="000000"/>
          <w:sz w:val="28"/>
          <w:szCs w:val="28"/>
        </w:rPr>
        <w:t>школы;</w:t>
      </w:r>
    </w:p>
    <w:p w:rsidR="00314EB4" w:rsidRDefault="00F31D15" w:rsidP="00F31D1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EB4">
        <w:rPr>
          <w:rFonts w:ascii="Times New Roman" w:hAnsi="Times New Roman" w:cs="Times New Roman"/>
          <w:color w:val="000000"/>
          <w:sz w:val="28"/>
          <w:szCs w:val="28"/>
        </w:rPr>
        <w:t xml:space="preserve"> незамедлительно информировать директора школы о случаях склонения работника к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4EB4">
        <w:rPr>
          <w:rFonts w:ascii="Times New Roman" w:hAnsi="Times New Roman" w:cs="Times New Roman"/>
          <w:color w:val="000000"/>
          <w:sz w:val="28"/>
          <w:szCs w:val="28"/>
        </w:rPr>
        <w:t>совершению коррупционных правонарушений;</w:t>
      </w:r>
    </w:p>
    <w:p w:rsidR="00F31D15" w:rsidRPr="00314EB4" w:rsidRDefault="00F31D15" w:rsidP="00F31D1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EB4">
        <w:rPr>
          <w:rFonts w:ascii="Times New Roman" w:hAnsi="Times New Roman" w:cs="Times New Roman"/>
          <w:color w:val="000000"/>
          <w:sz w:val="28"/>
          <w:szCs w:val="28"/>
        </w:rPr>
        <w:t>сообщить непосредственному руководителю или иному ответственному лицу о возможности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4EB4">
        <w:rPr>
          <w:rFonts w:ascii="Times New Roman" w:hAnsi="Times New Roman" w:cs="Times New Roman"/>
          <w:color w:val="000000"/>
          <w:sz w:val="28"/>
          <w:szCs w:val="28"/>
        </w:rPr>
        <w:t>возникновения либо возникшем у работника конфликте интересов.</w:t>
      </w:r>
    </w:p>
    <w:p w:rsidR="00F31D15" w:rsidRPr="00F31D15" w:rsidRDefault="00F31D15" w:rsidP="00314EB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В целях обеспечения эффективного исполнения возложенных на работников обязанностей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регламентируются процедуры их соблюдения.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Исходя их положений статьи 57 ТК РФ по соглашению сторон в трудовой договор, заключаемый с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работником при при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ме его на работу в образовательном учреждении, могут включаться права и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обязанности работника и работодателя, установленные данным локальным нормативным актом -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F31D15">
        <w:rPr>
          <w:rFonts w:ascii="Times New Roman" w:hAnsi="Times New Roman" w:cs="Times New Roman"/>
          <w:color w:val="000000"/>
          <w:sz w:val="28"/>
          <w:szCs w:val="28"/>
        </w:rPr>
        <w:t>Антикоррупционная</w:t>
      </w:r>
      <w:proofErr w:type="spellEnd"/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политика».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Общие и специальные обязанности рекомендуется включить в трудовой договор с работником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организации. При условии закрепления обязанностей работника в связи с предупреждением и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противодействием коррупции в трудовом договоре работодатель вправе применить к работнику меры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дисциплинарного взыскания, включая увольнение, при наличии оснований, предусмотренных ТК РФ, за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совершения неправомерных действий, повлекших неисполнение возложенных на него трудовых</w:t>
      </w:r>
      <w:r w:rsidR="00314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обязанностей.</w:t>
      </w:r>
    </w:p>
    <w:p w:rsidR="00314EB4" w:rsidRDefault="00314EB4" w:rsidP="00314E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31D15" w:rsidRDefault="00F31D15" w:rsidP="00314E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14EB4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7. Установление перечня реализуемых образовательным учреждением </w:t>
      </w:r>
      <w:proofErr w:type="spellStart"/>
      <w:r w:rsidRPr="00314EB4">
        <w:rPr>
          <w:rFonts w:ascii="Times New Roman" w:hAnsi="Times New Roman" w:cs="Times New Roman"/>
          <w:b/>
          <w:bCs/>
          <w:iCs/>
          <w:sz w:val="28"/>
          <w:szCs w:val="28"/>
        </w:rPr>
        <w:t>антикоррупционных</w:t>
      </w:r>
      <w:proofErr w:type="spellEnd"/>
      <w:r w:rsidR="00314EB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314EB4">
        <w:rPr>
          <w:rFonts w:ascii="Times New Roman" w:hAnsi="Times New Roman" w:cs="Times New Roman"/>
          <w:b/>
          <w:bCs/>
          <w:iCs/>
          <w:sz w:val="28"/>
          <w:szCs w:val="28"/>
        </w:rPr>
        <w:t>мероприятий, стандартов и процедур и порядок их выполнения (применения)</w:t>
      </w:r>
      <w:r w:rsidR="00DF245F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4219"/>
        <w:gridCol w:w="5352"/>
      </w:tblGrid>
      <w:tr w:rsidR="003D270C" w:rsidRPr="003D270C" w:rsidTr="003D270C">
        <w:tc>
          <w:tcPr>
            <w:tcW w:w="4219" w:type="dxa"/>
          </w:tcPr>
          <w:p w:rsidR="003D270C" w:rsidRPr="003D270C" w:rsidRDefault="003D270C" w:rsidP="003D27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27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Направление</w:t>
            </w:r>
          </w:p>
        </w:tc>
        <w:tc>
          <w:tcPr>
            <w:tcW w:w="5352" w:type="dxa"/>
          </w:tcPr>
          <w:p w:rsidR="003D270C" w:rsidRPr="003D270C" w:rsidRDefault="003D270C" w:rsidP="003D27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D27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Мероприятие</w:t>
            </w:r>
          </w:p>
          <w:p w:rsidR="003D270C" w:rsidRPr="003D270C" w:rsidRDefault="003D270C" w:rsidP="003D27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3D270C" w:rsidTr="003D270C">
        <w:trPr>
          <w:trHeight w:val="974"/>
        </w:trPr>
        <w:tc>
          <w:tcPr>
            <w:tcW w:w="4219" w:type="dxa"/>
            <w:vMerge w:val="restart"/>
          </w:tcPr>
          <w:p w:rsidR="003D270C" w:rsidRPr="00F31D15" w:rsidRDefault="003D270C" w:rsidP="003D27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Нормативное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обеспечение, закрепление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стандартов поведения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декларация намерений</w:t>
            </w:r>
          </w:p>
          <w:p w:rsidR="003D270C" w:rsidRDefault="003D270C" w:rsidP="00314E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352" w:type="dxa"/>
          </w:tcPr>
          <w:p w:rsidR="003D270C" w:rsidRPr="003D270C" w:rsidRDefault="005105D1" w:rsidP="003D270C">
            <w:pPr>
              <w:autoSpaceDE w:val="0"/>
              <w:autoSpaceDN w:val="0"/>
              <w:adjustRightInd w:val="0"/>
              <w:ind w:left="34" w:right="141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Разработка и принятие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политики </w:t>
            </w:r>
            <w:r w:rsidR="003D270C"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</w:p>
        </w:tc>
      </w:tr>
      <w:tr w:rsidR="003D270C" w:rsidTr="003D270C">
        <w:tc>
          <w:tcPr>
            <w:tcW w:w="4219" w:type="dxa"/>
            <w:vMerge/>
          </w:tcPr>
          <w:p w:rsidR="003D270C" w:rsidRPr="00F31D15" w:rsidRDefault="003D270C" w:rsidP="003D27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52" w:type="dxa"/>
          </w:tcPr>
          <w:p w:rsidR="003D270C" w:rsidRPr="00F31D15" w:rsidRDefault="003D270C" w:rsidP="003D270C">
            <w:pPr>
              <w:autoSpaceDE w:val="0"/>
              <w:autoSpaceDN w:val="0"/>
              <w:adjustRightInd w:val="0"/>
              <w:ind w:left="34" w:right="14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Разработка и утверждение плана реализации </w:t>
            </w:r>
            <w:proofErr w:type="spellStart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антикоррупционных</w:t>
            </w:r>
            <w:proofErr w:type="spellEnd"/>
          </w:p>
          <w:p w:rsidR="003D270C" w:rsidRPr="00F31D15" w:rsidRDefault="003D270C" w:rsidP="003D270C">
            <w:pPr>
              <w:autoSpaceDE w:val="0"/>
              <w:autoSpaceDN w:val="0"/>
              <w:adjustRightInd w:val="0"/>
              <w:ind w:left="34" w:right="14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мероприятий</w:t>
            </w:r>
          </w:p>
        </w:tc>
      </w:tr>
      <w:tr w:rsidR="003D270C" w:rsidTr="003D270C">
        <w:tc>
          <w:tcPr>
            <w:tcW w:w="4219" w:type="dxa"/>
            <w:vMerge/>
          </w:tcPr>
          <w:p w:rsidR="003D270C" w:rsidRPr="00F31D15" w:rsidRDefault="003D270C" w:rsidP="003D27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52" w:type="dxa"/>
          </w:tcPr>
          <w:p w:rsidR="003D270C" w:rsidRPr="00F31D15" w:rsidRDefault="003D270C" w:rsidP="003D270C">
            <w:pPr>
              <w:autoSpaceDE w:val="0"/>
              <w:autoSpaceDN w:val="0"/>
              <w:adjustRightInd w:val="0"/>
              <w:ind w:left="34" w:right="14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и принятие кодекса этики и служебного поведения работников</w:t>
            </w:r>
          </w:p>
          <w:p w:rsidR="003D270C" w:rsidRPr="00F31D15" w:rsidRDefault="003D270C" w:rsidP="003D270C">
            <w:pPr>
              <w:autoSpaceDE w:val="0"/>
              <w:autoSpaceDN w:val="0"/>
              <w:adjustRightInd w:val="0"/>
              <w:ind w:left="34" w:right="14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</w:p>
        </w:tc>
      </w:tr>
      <w:tr w:rsidR="003D270C" w:rsidTr="003D270C">
        <w:tc>
          <w:tcPr>
            <w:tcW w:w="4219" w:type="dxa"/>
            <w:vMerge/>
          </w:tcPr>
          <w:p w:rsidR="003D270C" w:rsidRPr="00F31D15" w:rsidRDefault="003D270C" w:rsidP="003D27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52" w:type="dxa"/>
          </w:tcPr>
          <w:p w:rsidR="003D270C" w:rsidRPr="00F31D15" w:rsidRDefault="003D270C" w:rsidP="003D270C">
            <w:pPr>
              <w:autoSpaceDE w:val="0"/>
              <w:autoSpaceDN w:val="0"/>
              <w:adjustRightInd w:val="0"/>
              <w:ind w:left="34" w:right="14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и внедрение положения о конфликте интересов, декларации о</w:t>
            </w:r>
          </w:p>
          <w:p w:rsidR="003D270C" w:rsidRPr="00F31D15" w:rsidRDefault="003D270C" w:rsidP="003D270C">
            <w:pPr>
              <w:autoSpaceDE w:val="0"/>
              <w:autoSpaceDN w:val="0"/>
              <w:adjustRightInd w:val="0"/>
              <w:ind w:left="34" w:right="14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конфликте</w:t>
            </w:r>
            <w:proofErr w:type="gramEnd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интересов</w:t>
            </w:r>
          </w:p>
        </w:tc>
      </w:tr>
      <w:tr w:rsidR="003D270C" w:rsidTr="003D270C">
        <w:tc>
          <w:tcPr>
            <w:tcW w:w="4219" w:type="dxa"/>
            <w:vMerge/>
          </w:tcPr>
          <w:p w:rsidR="003D270C" w:rsidRPr="00F31D15" w:rsidRDefault="003D270C" w:rsidP="003D27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52" w:type="dxa"/>
          </w:tcPr>
          <w:p w:rsidR="003D270C" w:rsidRPr="00F31D15" w:rsidRDefault="003D270C" w:rsidP="003D270C">
            <w:pPr>
              <w:autoSpaceDE w:val="0"/>
              <w:autoSpaceDN w:val="0"/>
              <w:adjustRightInd w:val="0"/>
              <w:ind w:left="34" w:right="14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и принятие правил, регламентирующих вопросы обмена</w:t>
            </w:r>
          </w:p>
          <w:p w:rsidR="003D270C" w:rsidRPr="00F31D15" w:rsidRDefault="003D270C" w:rsidP="003D270C">
            <w:pPr>
              <w:autoSpaceDE w:val="0"/>
              <w:autoSpaceDN w:val="0"/>
              <w:adjustRightInd w:val="0"/>
              <w:ind w:left="34" w:right="14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деловыми подарками и знаками делового гостеприимства</w:t>
            </w:r>
          </w:p>
        </w:tc>
      </w:tr>
      <w:tr w:rsidR="003D270C" w:rsidTr="003D270C">
        <w:tc>
          <w:tcPr>
            <w:tcW w:w="4219" w:type="dxa"/>
            <w:vMerge/>
          </w:tcPr>
          <w:p w:rsidR="003D270C" w:rsidRPr="00F31D15" w:rsidRDefault="003D270C" w:rsidP="003D27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52" w:type="dxa"/>
          </w:tcPr>
          <w:p w:rsidR="003D270C" w:rsidRPr="00F31D15" w:rsidRDefault="003D270C" w:rsidP="003D270C">
            <w:pPr>
              <w:autoSpaceDE w:val="0"/>
              <w:autoSpaceDN w:val="0"/>
              <w:adjustRightInd w:val="0"/>
              <w:ind w:left="34" w:right="14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 в договоры, связанные с хозяйственной деятельностью</w:t>
            </w:r>
          </w:p>
          <w:p w:rsidR="003D270C" w:rsidRPr="00F31D15" w:rsidRDefault="003D270C" w:rsidP="003D270C">
            <w:pPr>
              <w:autoSpaceDE w:val="0"/>
              <w:autoSpaceDN w:val="0"/>
              <w:adjustRightInd w:val="0"/>
              <w:ind w:left="34" w:right="14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организации, стандартной </w:t>
            </w:r>
            <w:proofErr w:type="spellStart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антикоррупционной</w:t>
            </w:r>
            <w:proofErr w:type="spellEnd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оговорки</w:t>
            </w:r>
          </w:p>
        </w:tc>
      </w:tr>
      <w:tr w:rsidR="003D270C" w:rsidTr="003D270C">
        <w:tc>
          <w:tcPr>
            <w:tcW w:w="4219" w:type="dxa"/>
            <w:vMerge/>
          </w:tcPr>
          <w:p w:rsidR="003D270C" w:rsidRPr="00F31D15" w:rsidRDefault="003D270C" w:rsidP="003D27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52" w:type="dxa"/>
          </w:tcPr>
          <w:p w:rsidR="003D270C" w:rsidRPr="00F31D15" w:rsidRDefault="003D270C" w:rsidP="003D270C">
            <w:pPr>
              <w:autoSpaceDE w:val="0"/>
              <w:autoSpaceDN w:val="0"/>
              <w:adjustRightInd w:val="0"/>
              <w:ind w:left="34" w:right="14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Введение </w:t>
            </w:r>
            <w:proofErr w:type="spellStart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антикоррупционных</w:t>
            </w:r>
            <w:proofErr w:type="spellEnd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положений в трудовые договоры работников</w:t>
            </w:r>
          </w:p>
        </w:tc>
      </w:tr>
      <w:tr w:rsidR="003D270C" w:rsidTr="003D270C">
        <w:tc>
          <w:tcPr>
            <w:tcW w:w="4219" w:type="dxa"/>
          </w:tcPr>
          <w:p w:rsidR="003D270C" w:rsidRPr="00F31D15" w:rsidRDefault="003D270C" w:rsidP="003D27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и введение</w:t>
            </w:r>
          </w:p>
          <w:p w:rsidR="003D270C" w:rsidRPr="00F31D15" w:rsidRDefault="003D270C" w:rsidP="003D27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специальных</w:t>
            </w:r>
          </w:p>
          <w:p w:rsidR="003D270C" w:rsidRPr="00F31D15" w:rsidRDefault="003D270C" w:rsidP="003D27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антикоррупционных</w:t>
            </w:r>
            <w:proofErr w:type="spellEnd"/>
          </w:p>
          <w:p w:rsidR="003D270C" w:rsidRPr="00F31D15" w:rsidRDefault="003D270C" w:rsidP="003D27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процедур</w:t>
            </w:r>
          </w:p>
          <w:p w:rsidR="003D270C" w:rsidRPr="00F31D15" w:rsidRDefault="003D270C" w:rsidP="003D27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52" w:type="dxa"/>
          </w:tcPr>
          <w:p w:rsidR="003D270C" w:rsidRPr="00F31D15" w:rsidRDefault="003D270C" w:rsidP="003D27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 процедуры информирования работниками работодателя о случаях</w:t>
            </w:r>
          </w:p>
          <w:p w:rsidR="003D270C" w:rsidRPr="00F31D15" w:rsidRDefault="003D270C" w:rsidP="003D27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склонения их к совершению коррупционных нарушений и порядка</w:t>
            </w:r>
          </w:p>
          <w:p w:rsidR="003D270C" w:rsidRPr="00F31D15" w:rsidRDefault="003D270C" w:rsidP="003D27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рассмотрения таких сообщений, включая создание доступных каналов</w:t>
            </w:r>
          </w:p>
          <w:p w:rsidR="003D270C" w:rsidRPr="00F31D15" w:rsidRDefault="003D270C" w:rsidP="003D27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передачи обозначенной информации (механизмов «обратной связи»,</w:t>
            </w:r>
            <w:proofErr w:type="gramEnd"/>
          </w:p>
          <w:p w:rsidR="003D270C" w:rsidRPr="00F31D15" w:rsidRDefault="003D270C" w:rsidP="003D27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телефона доверия и т. п.)</w:t>
            </w:r>
          </w:p>
          <w:p w:rsidR="003D270C" w:rsidRPr="00F31D15" w:rsidRDefault="003D270C" w:rsidP="003D27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05D1" w:rsidTr="003D270C">
        <w:tc>
          <w:tcPr>
            <w:tcW w:w="4219" w:type="dxa"/>
            <w:vMerge w:val="restart"/>
          </w:tcPr>
          <w:p w:rsidR="005105D1" w:rsidRPr="00F31D15" w:rsidRDefault="005105D1" w:rsidP="003D27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52" w:type="dxa"/>
          </w:tcPr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 процедуры информирования работниками работодателя о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возникновении</w:t>
            </w:r>
            <w:proofErr w:type="gramEnd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конфликта интересов и порядка урегулирования выявленного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конфликта интересов</w:t>
            </w:r>
          </w:p>
          <w:p w:rsidR="005105D1" w:rsidRPr="00F31D15" w:rsidRDefault="005105D1" w:rsidP="003D27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05D1" w:rsidTr="003D270C">
        <w:tc>
          <w:tcPr>
            <w:tcW w:w="4219" w:type="dxa"/>
            <w:vMerge/>
          </w:tcPr>
          <w:p w:rsidR="005105D1" w:rsidRPr="00F31D15" w:rsidRDefault="005105D1" w:rsidP="003D27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52" w:type="dxa"/>
          </w:tcPr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Введение процедур защиты работников, сообщивших </w:t>
            </w:r>
            <w:proofErr w:type="gramStart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коррупционных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правонарушениях в деятельности организации, </w:t>
            </w:r>
            <w:proofErr w:type="gramStart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формальных и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неформальных санкций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05D1" w:rsidTr="003D270C">
        <w:tc>
          <w:tcPr>
            <w:tcW w:w="4219" w:type="dxa"/>
            <w:vMerge/>
          </w:tcPr>
          <w:p w:rsidR="005105D1" w:rsidRPr="00F31D15" w:rsidRDefault="005105D1" w:rsidP="003D27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52" w:type="dxa"/>
          </w:tcPr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периодической оценки коррупционных рисков в целях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выявления сфер деятельности организации, наиболее подверженных таким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рискам, и разработки соответствующих </w:t>
            </w:r>
            <w:proofErr w:type="spellStart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антикоррупционных</w:t>
            </w:r>
            <w:proofErr w:type="spellEnd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мер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05D1" w:rsidTr="003D270C">
        <w:tc>
          <w:tcPr>
            <w:tcW w:w="4219" w:type="dxa"/>
            <w:vMerge w:val="restart"/>
          </w:tcPr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Обучение и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информирование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работников</w:t>
            </w:r>
          </w:p>
          <w:p w:rsidR="005105D1" w:rsidRPr="00F31D15" w:rsidRDefault="005105D1" w:rsidP="003D27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52" w:type="dxa"/>
          </w:tcPr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Ежегодное ознакомление работников под роспись с </w:t>
            </w:r>
            <w:proofErr w:type="gramStart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нормативными</w:t>
            </w:r>
            <w:proofErr w:type="gramEnd"/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документами, регламентирующими вопросы предупреждения и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противодействия коррупции в организации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05D1" w:rsidTr="003D270C">
        <w:tc>
          <w:tcPr>
            <w:tcW w:w="4219" w:type="dxa"/>
            <w:vMerge/>
          </w:tcPr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52" w:type="dxa"/>
          </w:tcPr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обучающих мероприятий по вопросам профилактики и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противодействия коррупции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05D1" w:rsidTr="003D270C">
        <w:tc>
          <w:tcPr>
            <w:tcW w:w="4219" w:type="dxa"/>
            <w:vMerge/>
          </w:tcPr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52" w:type="dxa"/>
          </w:tcPr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индивидуального консультирования работников по вопросам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применения (соблюдения) </w:t>
            </w:r>
            <w:proofErr w:type="spellStart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антикоррупционных</w:t>
            </w:r>
            <w:proofErr w:type="spellEnd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стандартов и процедур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05D1" w:rsidTr="003D270C">
        <w:tc>
          <w:tcPr>
            <w:tcW w:w="4219" w:type="dxa"/>
          </w:tcPr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соответствия системы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внутреннего контроля и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аудита организации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требованиям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антикоррупционной</w:t>
            </w:r>
            <w:proofErr w:type="spellEnd"/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политики организации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52" w:type="dxa"/>
          </w:tcPr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регулярного контроля соблюдения внутренних процедур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05D1" w:rsidTr="003D270C">
        <w:tc>
          <w:tcPr>
            <w:tcW w:w="4219" w:type="dxa"/>
          </w:tcPr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проводимой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антикоррупционной</w:t>
            </w:r>
            <w:proofErr w:type="spellEnd"/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работы и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распространение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отчетных материалов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52" w:type="dxa"/>
          </w:tcPr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регулярной оценки результатов работы по противодействию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коррупции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05D1" w:rsidTr="003D270C">
        <w:tc>
          <w:tcPr>
            <w:tcW w:w="4219" w:type="dxa"/>
          </w:tcPr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52" w:type="dxa"/>
          </w:tcPr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Подготовка и распространение отчетных </w:t>
            </w: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материалов о проводимой работе и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достигнутых </w:t>
            </w:r>
            <w:proofErr w:type="gramStart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результатах</w:t>
            </w:r>
            <w:proofErr w:type="gramEnd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сфере противодействия коррупции</w:t>
            </w:r>
          </w:p>
          <w:p w:rsidR="005105D1" w:rsidRPr="00F31D15" w:rsidRDefault="005105D1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3FD5" w:rsidTr="003D270C">
        <w:tc>
          <w:tcPr>
            <w:tcW w:w="4219" w:type="dxa"/>
            <w:vMerge w:val="restart"/>
          </w:tcPr>
          <w:p w:rsidR="00FC3FD5" w:rsidRPr="00F31D15" w:rsidRDefault="00FC3FD5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Сотрудничество </w:t>
            </w:r>
            <w:proofErr w:type="gramStart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  <w:p w:rsidR="00FC3FD5" w:rsidRPr="00F31D15" w:rsidRDefault="00FC3FD5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правоохранительными</w:t>
            </w:r>
          </w:p>
          <w:p w:rsidR="00FC3FD5" w:rsidRPr="00F31D15" w:rsidRDefault="00FC3FD5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органами в сфере</w:t>
            </w:r>
          </w:p>
          <w:p w:rsidR="00FC3FD5" w:rsidRPr="00F31D15" w:rsidRDefault="00FC3FD5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противодействия</w:t>
            </w:r>
          </w:p>
          <w:p w:rsidR="00FC3FD5" w:rsidRPr="00F31D15" w:rsidRDefault="00FC3FD5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коррупции</w:t>
            </w:r>
          </w:p>
          <w:p w:rsidR="00FC3FD5" w:rsidRPr="00F31D15" w:rsidRDefault="00FC3FD5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52" w:type="dxa"/>
          </w:tcPr>
          <w:p w:rsidR="00FC3FD5" w:rsidRPr="00F31D15" w:rsidRDefault="00FC3FD5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содействия уполномоченным представителям контрольно-</w:t>
            </w:r>
          </w:p>
          <w:p w:rsidR="00FC3FD5" w:rsidRPr="00F31D15" w:rsidRDefault="00FC3FD5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надзорных и правоохранительных органов при проведении ими проверок</w:t>
            </w:r>
          </w:p>
          <w:p w:rsidR="00FC3FD5" w:rsidRPr="00F31D15" w:rsidRDefault="00FC3FD5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деятельности организации по противодействию коррупции</w:t>
            </w:r>
          </w:p>
          <w:p w:rsidR="00FC3FD5" w:rsidRPr="00F31D15" w:rsidRDefault="00FC3FD5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3FD5" w:rsidTr="003D270C">
        <w:tc>
          <w:tcPr>
            <w:tcW w:w="4219" w:type="dxa"/>
            <w:vMerge/>
          </w:tcPr>
          <w:p w:rsidR="00FC3FD5" w:rsidRPr="00F31D15" w:rsidRDefault="00FC3FD5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52" w:type="dxa"/>
          </w:tcPr>
          <w:p w:rsidR="00FC3FD5" w:rsidRPr="00F31D15" w:rsidRDefault="00FC3FD5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Закрепление ответственности за направление сообщения </w:t>
            </w:r>
            <w:proofErr w:type="gramStart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соответствующие</w:t>
            </w:r>
          </w:p>
          <w:p w:rsidR="00FC3FD5" w:rsidRPr="00F31D15" w:rsidRDefault="00FC3FD5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правоохранительные органы о случаях совершения коррупционных</w:t>
            </w:r>
          </w:p>
          <w:p w:rsidR="00FC3FD5" w:rsidRPr="00F31D15" w:rsidRDefault="00FC3FD5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1D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правонарушений</w:t>
            </w:r>
          </w:p>
          <w:p w:rsidR="00FC3FD5" w:rsidRPr="00F31D15" w:rsidRDefault="00FC3FD5" w:rsidP="005105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В качестве приложения к </w:t>
      </w:r>
      <w:proofErr w:type="spellStart"/>
      <w:r w:rsidRPr="00F31D15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политике в школе ежегодно утверждается план</w:t>
      </w:r>
      <w:r w:rsidR="00DF245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</w:t>
      </w:r>
      <w:proofErr w:type="spellStart"/>
      <w:r w:rsidRPr="00F31D15">
        <w:rPr>
          <w:rFonts w:ascii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мероприятий.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7. Оценка коррупционных рисков</w:t>
      </w:r>
    </w:p>
    <w:p w:rsidR="00F31D15" w:rsidRPr="00F31D15" w:rsidRDefault="00F31D15" w:rsidP="00DF24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Целью оценки коррупционных рисков является определение конкретных процессов и видов</w:t>
      </w:r>
      <w:r w:rsidR="00DF24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деятельности образовательного учреждения, при реализации которых наиболее высока вероятность</w:t>
      </w:r>
      <w:r w:rsidR="00DF24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совершения работниками организации коррупционных </w:t>
      </w:r>
      <w:proofErr w:type="gramStart"/>
      <w:r w:rsidRPr="00F31D15">
        <w:rPr>
          <w:rFonts w:ascii="Times New Roman" w:hAnsi="Times New Roman" w:cs="Times New Roman"/>
          <w:color w:val="000000"/>
          <w:sz w:val="28"/>
          <w:szCs w:val="28"/>
        </w:rPr>
        <w:t>правонарушений</w:t>
      </w:r>
      <w:proofErr w:type="gramEnd"/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как в целях получения личной</w:t>
      </w:r>
      <w:r w:rsidR="00DF24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выгоды, так и в целях получения выгоды организацией.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Оценка коррупционных рисков является важнейшим элементом </w:t>
      </w:r>
      <w:proofErr w:type="spellStart"/>
      <w:r w:rsidRPr="00F31D15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политики.</w:t>
      </w:r>
      <w:r w:rsidR="00DF24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Она позволяет обеспечить соответствие реализуемых </w:t>
      </w:r>
      <w:proofErr w:type="spellStart"/>
      <w:r w:rsidRPr="00F31D15">
        <w:rPr>
          <w:rFonts w:ascii="Times New Roman" w:hAnsi="Times New Roman" w:cs="Times New Roman"/>
          <w:color w:val="000000"/>
          <w:sz w:val="28"/>
          <w:szCs w:val="28"/>
        </w:rPr>
        <w:t>антикоррупционных</w:t>
      </w:r>
      <w:proofErr w:type="spellEnd"/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 специфике</w:t>
      </w:r>
      <w:r w:rsidR="00DF24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деятельности организации и рационально использовать ресурсы, направляемые на проведение работы по</w:t>
      </w:r>
      <w:r w:rsidR="00DF24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профилактике коррупции.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Оценка коррупционных рисков проводится как на стадии разработки </w:t>
      </w:r>
      <w:proofErr w:type="spellStart"/>
      <w:r w:rsidRPr="00F31D15">
        <w:rPr>
          <w:rFonts w:ascii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="00DF24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политики, так и после ее утверждения на регулярной основе и оформляется Приложением к данному</w:t>
      </w:r>
      <w:r w:rsidR="00DF24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документу.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Порядок проведения оценки коррупционных рисков: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 представить деятельность </w:t>
      </w:r>
      <w:r w:rsidRPr="00F31D1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организации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в виде отдельных процессов, в каждом из которых</w:t>
      </w:r>
      <w:r w:rsidR="00DF24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выделить составные элементы (</w:t>
      </w:r>
      <w:proofErr w:type="spellStart"/>
      <w:r w:rsidRPr="00F31D15">
        <w:rPr>
          <w:rFonts w:ascii="Times New Roman" w:hAnsi="Times New Roman" w:cs="Times New Roman"/>
          <w:color w:val="000000"/>
          <w:sz w:val="28"/>
          <w:szCs w:val="28"/>
        </w:rPr>
        <w:t>подпроцессы</w:t>
      </w:r>
      <w:proofErr w:type="spellEnd"/>
      <w:r w:rsidRPr="00F31D15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 выделить «критические точки» - для каждого процесса и определить те элементы</w:t>
      </w:r>
      <w:r w:rsidR="00DF24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F31D15">
        <w:rPr>
          <w:rFonts w:ascii="Times New Roman" w:hAnsi="Times New Roman" w:cs="Times New Roman"/>
          <w:color w:val="000000"/>
          <w:sz w:val="28"/>
          <w:szCs w:val="28"/>
        </w:rPr>
        <w:t>подпроцессы</w:t>
      </w:r>
      <w:proofErr w:type="spellEnd"/>
      <w:r w:rsidRPr="00F31D15">
        <w:rPr>
          <w:rFonts w:ascii="Times New Roman" w:hAnsi="Times New Roman" w:cs="Times New Roman"/>
          <w:color w:val="000000"/>
          <w:sz w:val="28"/>
          <w:szCs w:val="28"/>
        </w:rPr>
        <w:t>), при реализации которых наиболее вероятно возникновение коррупционных</w:t>
      </w:r>
      <w:r w:rsidR="00DF24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правонарушений.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 xml:space="preserve"> Для каждого </w:t>
      </w:r>
      <w:proofErr w:type="spellStart"/>
      <w:r w:rsidRPr="00F31D15">
        <w:rPr>
          <w:rFonts w:ascii="Times New Roman" w:hAnsi="Times New Roman" w:cs="Times New Roman"/>
          <w:color w:val="000000"/>
          <w:sz w:val="28"/>
          <w:szCs w:val="28"/>
        </w:rPr>
        <w:t>подпроцесса</w:t>
      </w:r>
      <w:proofErr w:type="spellEnd"/>
      <w:r w:rsidRPr="00F31D15">
        <w:rPr>
          <w:rFonts w:ascii="Times New Roman" w:hAnsi="Times New Roman" w:cs="Times New Roman"/>
          <w:color w:val="000000"/>
          <w:sz w:val="28"/>
          <w:szCs w:val="28"/>
        </w:rPr>
        <w:t>, реализация которого связана с коррупционным риском, составить</w:t>
      </w:r>
      <w:r w:rsidR="00DF24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описание возможных коррупционных правонарушений, включающее: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- характеристику выгоды или преимущества, которое может быть получено организацией или е</w:t>
      </w:r>
      <w:r w:rsidR="00DF245F">
        <w:rPr>
          <w:rFonts w:ascii="Times New Roman" w:hAnsi="Times New Roman" w:cs="Times New Roman"/>
          <w:color w:val="000000"/>
          <w:sz w:val="28"/>
          <w:szCs w:val="28"/>
        </w:rPr>
        <w:t xml:space="preserve">ё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отдельными работниками при совершении «коррупционного правонарушения»;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должности в организации, которые являются «ключевыми» для совершения коррупционного</w:t>
      </w:r>
      <w:r w:rsidR="00DF24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правонарушения – участие каких должностных лиц организации необходимо, чтобы совершение</w:t>
      </w:r>
      <w:r w:rsidR="00DF24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1D15">
        <w:rPr>
          <w:rFonts w:ascii="Times New Roman" w:hAnsi="Times New Roman" w:cs="Times New Roman"/>
          <w:color w:val="000000"/>
          <w:sz w:val="28"/>
          <w:szCs w:val="28"/>
        </w:rPr>
        <w:t>коррупционного правонарушения стало возможным;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- вероятные формы осуществления коррупционных платежей.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 На основании проведенного анализа подготовить «карту коррупционных рисков организации»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- сводное описание «критических точек» и возможных коррупционных правонарушений.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color w:val="000000"/>
          <w:sz w:val="28"/>
          <w:szCs w:val="28"/>
        </w:rPr>
        <w:t> Разработать комплекс мер по устранению или минимизации коррупционных рисков.</w:t>
      </w:r>
    </w:p>
    <w:p w:rsidR="00F31D15" w:rsidRPr="00F31D15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31D1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8. Ответственность сотрудников за несоблюдение требований </w:t>
      </w:r>
      <w:proofErr w:type="spellStart"/>
      <w:r w:rsidRPr="00F31D1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антикоррупционной</w:t>
      </w:r>
      <w:proofErr w:type="spellEnd"/>
      <w:r w:rsidRPr="00F31D1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политики</w:t>
      </w:r>
      <w:r w:rsidR="00DF245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F31D15" w:rsidRPr="00DF245F" w:rsidRDefault="00F31D15" w:rsidP="00DF24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Своевременное выявление конфликта интересов в деятельности работников организации является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одним из ключевых элементов предотвращения коррупционных правонарушений.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При этом следует учитывать, что конфликт интересов может принимать множество различных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форм.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 целью регулирования и предотвращения конфликта интересов в деятельности своих работников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 школе следует принять Положение о конфликте интересов.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Положение о конфликте интересов – это внутренний документ организации, устанавливающий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порядок выявления и урегулирования конфликтов интересов, возникающих у работников организации в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ходе выполнения ими трудовых обязанностей. При разработке положения о конфликте интересов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следует обратить внимание на включение в него следующих аспектов: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цели и задачи положения о конфликте интересов;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используемые в положении понятия и определения;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круг лиц, попадающих под действие положения;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основные принципы управления конфликтом интересов в организации;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порядок раскрытия конфликта интересов работником организации и порядок его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урегулирования, в том числе возможные способы разрешения возникшего конфликта интересов;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обязанности работников в связи с раскрытием и урегулированием конфликта интересов;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определение лиц, ответственных за прием сведений о возникшем конфликте интересов и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рассмотрение этих сведений;</w:t>
      </w:r>
    </w:p>
    <w:p w:rsid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ответственность работников за несоблюдение положения о конфликте интересов.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:rsidR="00F31D15" w:rsidRPr="00DF245F" w:rsidRDefault="00F31D15" w:rsidP="00DF24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 основу работы по управлению конфликтом интересов в учреждении могут быть положены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следующие принципы: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обязательность раскрытия сведений о реальном или потенциальном конфликте интересов;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 индивидуальное рассмотрение и оценка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репутационных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рисков для учреждения при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выявлении каждого конфликта интересов и его урегулирование;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> конфиденциальность процесса раскрытия сведений о конфликте интересов и процесса его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урегулирования;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соблюдение баланса интересов организации и работника при урегулировании конфликта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интересов;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защита работника от преследования в связи с сообщением о конфликте интересов, который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был своевременно раскрыт работником и урегулирован (предотвращен) организацией.</w:t>
      </w:r>
    </w:p>
    <w:p w:rsidR="00F31D15" w:rsidRPr="00DF245F" w:rsidRDefault="00F31D15" w:rsidP="00DF24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Обязанности работников в связи с раскрытием и урегулированием конфликта интересов:</w:t>
      </w:r>
    </w:p>
    <w:p w:rsidR="00F31D15" w:rsidRPr="00DF245F" w:rsidRDefault="00DF245F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F31D15"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при принятии решений по деловым вопросам и выполнении своих трудовых обязанностей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F31D15"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руководствоваться интересами организации – без учета своих личных интересов, интересов своих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F31D15"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родственников и друзей;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избегать (по возможности) ситуаций и обстоятельств, которые могут привести к конфликту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интересов;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раскрывать возникший (реальный) или потенциальный конфликт интересов;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содействовать урегулированию возникшего конфликта интересов.</w:t>
      </w:r>
    </w:p>
    <w:p w:rsidR="00F31D15" w:rsidRPr="00DF245F" w:rsidRDefault="00F31D15" w:rsidP="00DF24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 учреждении возможно установление различных видов раскрытия конфликта интересов, в том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числе: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раскрытие сведений о конфликте интересов при приеме на работу;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раскрытие сведений о конфликте интересов при назначении на новую должность;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разовое раскрытие сведений по мере возникновения ситуаций конфликта интересов.</w:t>
      </w:r>
    </w:p>
    <w:p w:rsidR="00F31D15" w:rsidRPr="00DF245F" w:rsidRDefault="00F31D15" w:rsidP="00DF24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Раскрытие сведений о конфликте интересов желательно осуществлять в письменном виде. Может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быть допустимым первоначальное раскрытие конфликта интересов в устной форме с последующей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фиксацией в письменном виде.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Школа берѐт на себя обязательство конфиденциального рассмотрения представленных сведений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 урегулирования конфликта интересов.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Поступившая информация должна быть тщательно проверена уполномоченным на это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должностным лицом с целью оценки серьезности возникающих для организации рисков и выбора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наиболее подходящей формы урегулирования конфликта интересов. Следует иметь в виду, что в итоге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этой работы школа может придти к выводу, что ситуация, сведения о которой были представлены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работником, не является конфликтом интересов и, как следствие, не нуждается в специальных способах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урегулирования. Организация также может придти к выводу, что конфликт интересов имеет место, и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использовать различные способы его разрешения, в том числе: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ограничение доступа работника к конкретной информации, которая может затрагивать личные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интересы работника;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добровольный отказ работника школы или его отстранение (постоянное или временное) от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участия в обсуждении и процессе принятия решений по вопросам, которые находятся или могут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оказаться под влиянием конфликта интересов;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пересмотр и изменение функциональных обязанностей работника;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временное отстранение работника от должности, если его личные интересы входят в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противоречие с функциональными обязанностями;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> перевод работника на должность, предусматривающую выполнение функциональных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обязанностей, не связанных с конфликтом интересов;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передача работником принадлежащего ему имущества, являющегося основой возникновения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конфликта интересов, в доверительное управление;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отказ работника от своего личного интереса, порождающего конфликт с интересами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организации;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увольнение работника из организации по инициативе работника;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увольнение работника по инициативе работодателя за совершение дисциплинарного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проступка, то есть за неисполнение или ненадлежащее исполнение работником по его вине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возложенных на него трудовых обязанностей.</w:t>
      </w:r>
    </w:p>
    <w:p w:rsidR="00F31D15" w:rsidRPr="00DF245F" w:rsidRDefault="00F31D15" w:rsidP="00DF24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Приведенный перечень способов разрешения конфликта интересов не является исчерпывающим.</w:t>
      </w:r>
    </w:p>
    <w:p w:rsidR="00F31D15" w:rsidRPr="00DF245F" w:rsidRDefault="00F31D15" w:rsidP="00DF24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 каждом конкретном случае по договоренности организации и работника, раскрывшего сведения о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конфликте интересов, могут быть найдены иные формы его урегулирования.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При разрешении имеющегося конфликта интересов следует выбрать наиболее «мягкую» меру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урегулирования из возможных с учетом существующих обстоятельств. Более жесткие меры следует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использовать только в случае, когда это вызвано реальной необходимостью или в случае, если более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«мягкие» меры оказались недостаточно эффективными. При принятии решения о выборе конкретного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метода разрешения конфликта интересов важно учитывать значимость личного интереса работника и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вероятность того, что этот личный интерес будет реализован в ущерб интересам организации.</w:t>
      </w:r>
    </w:p>
    <w:p w:rsidR="00F31D15" w:rsidRPr="00DF245F" w:rsidRDefault="00F31D15" w:rsidP="00DF24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Ответственными за прием сведений о возникающих (имеющихся) конфликтах интересов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являются непосредственный начальник работника, сотрудник кадровой службы, директор.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Рассмотрение полученной информации целесообразно проводить коллегиально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.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В школе должно проводиться </w:t>
      </w:r>
      <w:proofErr w:type="gram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обучение работников по вопросам</w:t>
      </w:r>
      <w:proofErr w:type="gram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профилактики и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противодействия коррупции. Цели и задачи обучения определяют тематику и форму занятий.</w:t>
      </w:r>
    </w:p>
    <w:p w:rsidR="00F31D15" w:rsidRPr="00DF245F" w:rsidRDefault="00F31D15" w:rsidP="00DF24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Обучение проводится по следующей тематике: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коррупция в государственном и частном секторах экономики (теоретическая);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юридическая ответственность за совершение коррупционных правонарушений;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ознакомление с требованиями законодательства и внутренними документами организации по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вопросам противодействия коррупции и порядком их применения в деятельности организации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(</w:t>
      </w:r>
      <w:proofErr w:type="gram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прикладная</w:t>
      </w:r>
      <w:proofErr w:type="gram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);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выявление и разрешение конфликта интересов при выполнении трудовых обязанностей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(</w:t>
      </w:r>
      <w:proofErr w:type="gram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прикладная</w:t>
      </w:r>
      <w:proofErr w:type="gram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);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поведение в ситуациях коррупционного риска, в частности в случаях вымогательства взятки со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стороны должностных лиц государственных и муниципальных, иных организаций;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взаимодействие с правоохранительными органами по вопросам профилактики и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противодействия коррупции (</w:t>
      </w:r>
      <w:proofErr w:type="gram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прикладная</w:t>
      </w:r>
      <w:proofErr w:type="gram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).</w:t>
      </w:r>
    </w:p>
    <w:p w:rsidR="00F31D15" w:rsidRPr="00DF245F" w:rsidRDefault="00F31D15" w:rsidP="00DF24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Возможны следующие виды обучения: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 xml:space="preserve"> </w:t>
      </w:r>
      <w:proofErr w:type="gram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обучение по вопросам</w:t>
      </w:r>
      <w:proofErr w:type="gram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профилактики и противодействия коррупции непосредственно после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при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ё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ма на работу;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обучение при назначении работника на иную, более высокую должность, предполагающую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исполнение обязанностей, связанных с предупреждением и противодействием коррупции;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периодическое обучение работников организации с целью поддержания их знаний и навыков в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сфере противодействия коррупции на должном уровне;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 дополнительное обучение в случае выявления провалов в реализации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антикоррупционной</w:t>
      </w:r>
      <w:proofErr w:type="spellEnd"/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политики, одной из причин которых является недостаточность знаний и навыков работников в сфере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противодействия коррупции.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Консультирование по вопросам противодействия коррупции обычно осуществляется в</w:t>
      </w:r>
      <w:r w:rsid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индивидуальном порядке.</w:t>
      </w:r>
    </w:p>
    <w:p w:rsidR="00F31D15" w:rsidRPr="00DF245F" w:rsidRDefault="00F31D15" w:rsidP="00F570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Федеральным законом от 6 декабря 2011 г. № 402-ФЗ «О бухгалтерском учете» установлена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обязанность для всех организаций </w:t>
      </w:r>
      <w:proofErr w:type="gram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осуществлять</w:t>
      </w:r>
      <w:proofErr w:type="gram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внутренний контроль хозяйственных операций, а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для организаций, бухгалтерская отчетность которых подлежит обязательному аудиту, также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обязанность организовать внутренний контроль ведения бухгалтерского учета и составления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бухгалтерской отч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ё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тности.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Система внутреннего контроля и аудита организации может способствовать профилактике и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выявлению коррупционных правонарушений в деятельности организации. При этом наибольший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интерес представляет реализация таких задач системы внутреннего контроля и аудита, как обеспечение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надежности и достоверности финансовой (бухгалтерской) отчетности организации и обеспечение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соответствия деятельности организации требованиям нормативных правовых актов и локальных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нормативных актов организации. Для этого система внутреннего контроля и аудита должна учитывать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требования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антикоррупционной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политики, реализуемой организацией, в том числе: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проверка соблюдения различных организационных процедур и правил деятельности, которые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значимы с точки зрения работы по профилактике и предупреждению коррупции;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контроль документирования операций хозяйственной деятельности организации;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 проверка экономической обоснованности осуществляемых операций в сферах коррупционного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риска.</w:t>
      </w:r>
    </w:p>
    <w:p w:rsidR="00F31D15" w:rsidRPr="00DF245F" w:rsidRDefault="00F31D15" w:rsidP="00F570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Контроль документирования операций хозяйственной </w:t>
      </w:r>
      <w:proofErr w:type="gram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деятельности</w:t>
      </w:r>
      <w:proofErr w:type="gram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прежде всего связан с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обязанностью ведения финансовой (бухгалтерской) отчетности организации и направлен на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предупреждение и выявление соответствующих нарушений: составления неофициальной отчетности,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использования поддельных документов, записи несуществующих расходов, отсутствия первичных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уч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ё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тных документов, исправлений в документах и отчетности, уничтожения документов и отчетности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ранее установленного срока и т.д.</w:t>
      </w:r>
    </w:p>
    <w:p w:rsidR="00F31D15" w:rsidRPr="00F570EE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F570EE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9.Порядок пересмотра и внесения изменений в </w:t>
      </w:r>
      <w:proofErr w:type="spellStart"/>
      <w:r w:rsidRPr="00F570EE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антикоррупционную</w:t>
      </w:r>
      <w:proofErr w:type="spellEnd"/>
      <w:r w:rsidRPr="00F570EE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политику организации</w:t>
      </w:r>
      <w:r w:rsidR="00F570EE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.</w:t>
      </w:r>
    </w:p>
    <w:p w:rsidR="00F31D15" w:rsidRPr="00DF245F" w:rsidRDefault="00F31D15" w:rsidP="00F570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Данный локальный нормативный акт может быть пересмотрен, в него могут быть внесены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изменения в случае изменения законодательства РФ.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>Конкретизация отдельных аспектов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антикоррупционной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политики может осуществляться путем разработки дополнений и приложений к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данному акту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Положение о комиссии по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антикоррупционной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политике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F31D15" w:rsidRPr="00DF245F" w:rsidRDefault="00F31D15" w:rsidP="00F570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Настоящее положение разработано в целях защиты прав и свобод граждан, обеспечения законности,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правопорядка и общественной безопасности в образовательной организации. Определяет задачи,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основные принципы противодействия коррупции и меры предупреждения коррупционных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правонарушений.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1. Основные понятия, применяемые в настоящем положении.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 положении используются следующие основные понятия: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-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антикоррупционная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политика - деятельность 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Школы №3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по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антикоррупционной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политике,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направленной на создание эффективной системы противодействия коррупции;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-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антикоррупционная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экспертиза правовых актов - деятельность специалистов по выявлению и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описанию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коррупциогенных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факторов, относящихся к действующим правовым актам и (или) их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проектам, разработке рекомендаций, направленных на устранение или ограничение действия таких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факторов;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proofErr w:type="gram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коррупция - принятие в своих интересах, а равно в интересах иных лиц, лично или через посредников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имущественных благ, а также извлечение преимуществ лицами, замещающими должности в 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Школе №3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 с использованием своих должностных полномочий и связанных с ними возможностей, а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равно подкуп данных лиц пут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ё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 противоправного предоставления им физическими и юридическими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лицами указанных благ и преимуществ;</w:t>
      </w:r>
      <w:proofErr w:type="gramEnd"/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коррупционное правонарушение - деяние, обладающее признаками коррупции, за которое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нормативным правовым актом предусмотрена гражданско-правовая, дисциплинарная,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административная или уголовная ответственность;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-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коррупциогенный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фактор - явление или совокупность явлений, порождающих коррупционные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правонарушения или способствующие их распространению;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- предупреждение коррупции - деятельность образовательной организации по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антикоррупционной</w:t>
      </w:r>
      <w:proofErr w:type="spellEnd"/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политике, направленной на выявление, изучение, ограничение либо устранение явлений, порождающих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коррупционные правонарушения или способствующих их распространению;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- субъекты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антикоррупционной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политики - общественные и иные организации, уполномоченные в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пределах своей компетенции осуществлять противодействие коррупции.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2. Основные принципы противодействия коррупции.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Противодействие коррупции в образовательной организации осуществляется на основе следующих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основных принципов: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приоритета профилактических мер, направленных на недопущение формирования причин и условий,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порождающих коррупцию;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обеспечения четкой правовой регламентации деятельности, законности и гласности такой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деятельности, государственного и общественного контроля над ней;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>- приоритета защиты прав и законных интересов физических и юридических лиц;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взаимодействия с общественными объединениями и гражданами.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3. Основные меры предупреждения коррупционных правонарушений.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Предупреждение коррупционных правонарушений осуществляется путем применения следующих мер: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- разработка и реализация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антикоррупционных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программ;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- проведение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антикоррупционной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экспертизы правовых актов и их проектов;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-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антикоррупционные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образование и пропаганда;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иные меры, предусмотренные законодательством Российской Федерации.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4. План мероприятий по реализации стратегии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антикоррупционной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политики.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4.1. План мероприятий по реализации стратегии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антикоррупционной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политики является комплексной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мерой, обеспечивающей согласованное применение правовых, экономических, образовательных,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воспитательных, организационных и иных мер, направленных на противодействие коррупции в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образовательной организации.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4.2. План мероприятий по реализации стратегии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антикоррупционной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политики входит в состав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комплексной программы профилактики правонарушений.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4.3. Разработка и принятие плана мероприятий по реализации стратегии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антикоррупционной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политики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осуществляется в порядке, 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установленном законодательством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5.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Антикоррупционная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экспертиза правовых актов и их проектов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5.1.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Антикоррупционная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экспертиза правовых актов и их проектов проводится с целью выявления и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устранения несовершенства правовых норм, которые повышают вероятность коррупционных действий.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5.2. Решение о проведении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антикоррупционной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экспертизы правовых актов и их проектов принимается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руководителем образовательной ор</w:t>
      </w:r>
      <w:r w:rsidR="001376A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г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анизации.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5.3. Граждане (ученики, родители, работники) вправе обратиться к председателю комиссии по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антикоррупционной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политике образовательной организации с обращением о проведении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антикоррупционной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экспертизы действующих правовых актов.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6.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Антикоррупционные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образование и пропаганда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6.1. Для решения задач по формированию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антикоррупционного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мировоззрения, повышения уровня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правосо</w:t>
      </w:r>
      <w:r w:rsidR="001376A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знания и правовой культуры, обр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азовательном </w:t>
      </w:r>
      <w:proofErr w:type="gram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учреждении</w:t>
      </w:r>
      <w:proofErr w:type="gram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в установленном порядке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организуется изучение правовых и морально-этических аспектов деятельности.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6.2.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Антикоррупционная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пропаганда представляет собой целенаправленную деятельность средств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массовой информации, координируемую и стимулируемую системой государственных заказов,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содержанием которой являются просветительская работа в образовательной организации по вопросам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противостояния коррупции в любых ее проявлениях, воспитания у граждан чувства гражданской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ответственности, укрепление доверия к власти.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6.3. Организация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антикоррупционной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пропаганды осуществляется в соответствии с законодательством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Российской Федерации.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7. Внедрение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антикоррупционных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механизмов.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 xml:space="preserve">7.1. Проведение совещания с работниками школы по вопросам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антикоррупционной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политики в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образовании.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7.2. Усиление воспитательной и разъяснительной работы среди административного и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преподавательского состава в образовательной организации по недопущению фактов вымогательства и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получения денежных средств.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7. 3. Участие в комплексных проверках образовательной организации по порядку привлечения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внебюджетных средств и их целевому использованию.</w:t>
      </w:r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7.4. Усиление контроля за ведением документов строгой отчетности</w:t>
      </w:r>
      <w:proofErr w:type="gram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.</w:t>
      </w:r>
      <w:proofErr w:type="gramEnd"/>
    </w:p>
    <w:p w:rsidR="00F31D15" w:rsidRPr="00DF245F" w:rsidRDefault="00F31D15" w:rsidP="00F31D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7.5. Анализ о состоянии работы и мерах по предупреждению коррупционных правонарушений в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образовательной организации Подведение итогов анонимного анкетирования учащихся на предмет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выявления фактов коррупционных правонарушений и обобщение вопроса на заседании комиссии по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реализации стратегии </w:t>
      </w:r>
      <w:proofErr w:type="spellStart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антикоррупционной</w:t>
      </w:r>
      <w:proofErr w:type="spellEnd"/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политики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9D761F" w:rsidRPr="00F570EE" w:rsidRDefault="00F31D15" w:rsidP="00F570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7.6. Анализ заявлений, обращений граждан на предмет наличия в них информации о фактах коррупции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 образовательную организацию. Принятие по результатам проверок организационных мер,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F245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направленных на предупреждение подобных фактов</w:t>
      </w:r>
      <w:r w:rsidR="00F570E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sectPr w:rsidR="009D761F" w:rsidRPr="00F570EE" w:rsidSect="005105D1">
      <w:type w:val="continuous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67E07"/>
    <w:multiLevelType w:val="hybridMultilevel"/>
    <w:tmpl w:val="4D320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350EAD"/>
    <w:multiLevelType w:val="hybridMultilevel"/>
    <w:tmpl w:val="84FAD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D15"/>
    <w:rsid w:val="0003646A"/>
    <w:rsid w:val="00064A80"/>
    <w:rsid w:val="00065607"/>
    <w:rsid w:val="00073926"/>
    <w:rsid w:val="00080E68"/>
    <w:rsid w:val="00117412"/>
    <w:rsid w:val="00125706"/>
    <w:rsid w:val="001376A5"/>
    <w:rsid w:val="002A16B6"/>
    <w:rsid w:val="00314EB4"/>
    <w:rsid w:val="00357BCF"/>
    <w:rsid w:val="003D270C"/>
    <w:rsid w:val="005105D1"/>
    <w:rsid w:val="005C4F57"/>
    <w:rsid w:val="006B3D11"/>
    <w:rsid w:val="0074563E"/>
    <w:rsid w:val="00864B95"/>
    <w:rsid w:val="00882F95"/>
    <w:rsid w:val="00885B93"/>
    <w:rsid w:val="009D761F"/>
    <w:rsid w:val="00B02D78"/>
    <w:rsid w:val="00B3237E"/>
    <w:rsid w:val="00D57E43"/>
    <w:rsid w:val="00D97CE7"/>
    <w:rsid w:val="00DF245F"/>
    <w:rsid w:val="00F31D15"/>
    <w:rsid w:val="00F44364"/>
    <w:rsid w:val="00F570EE"/>
    <w:rsid w:val="00FC3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EB4"/>
    <w:pPr>
      <w:ind w:left="720"/>
      <w:contextualSpacing/>
    </w:pPr>
  </w:style>
  <w:style w:type="table" w:styleId="a4">
    <w:name w:val="Table Grid"/>
    <w:basedOn w:val="a1"/>
    <w:uiPriority w:val="59"/>
    <w:rsid w:val="003D27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15</Pages>
  <Words>5080</Words>
  <Characters>28960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FFFF</dc:creator>
  <cp:lastModifiedBy>FFFF</cp:lastModifiedBy>
  <cp:revision>13</cp:revision>
  <cp:lastPrinted>2018-05-04T05:05:00Z</cp:lastPrinted>
  <dcterms:created xsi:type="dcterms:W3CDTF">2018-04-11T08:10:00Z</dcterms:created>
  <dcterms:modified xsi:type="dcterms:W3CDTF">2020-03-16T07:58:00Z</dcterms:modified>
</cp:coreProperties>
</file>