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2E" w:rsidRPr="003B10DF" w:rsidRDefault="00351A2E" w:rsidP="00351A2E">
      <w:pPr>
        <w:spacing w:after="0"/>
        <w:ind w:left="5954" w:hanging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10D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351A2E" w:rsidRPr="003B10DF" w:rsidRDefault="00351A2E" w:rsidP="00351A2E">
      <w:pPr>
        <w:spacing w:after="0"/>
        <w:ind w:left="5954" w:hanging="567"/>
        <w:rPr>
          <w:rFonts w:ascii="Times New Roman" w:hAnsi="Times New Roman" w:cs="Times New Roman"/>
          <w:b/>
          <w:sz w:val="24"/>
          <w:szCs w:val="24"/>
        </w:rPr>
      </w:pPr>
      <w:r w:rsidRPr="003B10DF"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351A2E" w:rsidRPr="003B10DF" w:rsidRDefault="00351A2E" w:rsidP="00351A2E">
      <w:pPr>
        <w:spacing w:after="0"/>
        <w:ind w:left="5954" w:hanging="567"/>
        <w:rPr>
          <w:rFonts w:ascii="Times New Roman" w:hAnsi="Times New Roman" w:cs="Times New Roman"/>
          <w:b/>
          <w:sz w:val="24"/>
          <w:szCs w:val="24"/>
        </w:rPr>
      </w:pPr>
      <w:r w:rsidRPr="003B10DF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767187">
        <w:rPr>
          <w:rFonts w:ascii="Times New Roman" w:hAnsi="Times New Roman" w:cs="Times New Roman"/>
          <w:b/>
          <w:sz w:val="24"/>
          <w:szCs w:val="24"/>
        </w:rPr>
        <w:t xml:space="preserve">Е.Г. </w:t>
      </w:r>
      <w:proofErr w:type="spellStart"/>
      <w:r w:rsidR="00767187">
        <w:rPr>
          <w:rFonts w:ascii="Times New Roman" w:hAnsi="Times New Roman" w:cs="Times New Roman"/>
          <w:b/>
          <w:sz w:val="24"/>
          <w:szCs w:val="24"/>
        </w:rPr>
        <w:t>Подрезова</w:t>
      </w:r>
      <w:proofErr w:type="spellEnd"/>
    </w:p>
    <w:p w:rsidR="00351A2E" w:rsidRPr="003B10DF" w:rsidRDefault="00767187" w:rsidP="00351A2E">
      <w:pPr>
        <w:spacing w:after="0"/>
        <w:ind w:left="5954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1/16-д</w:t>
      </w:r>
      <w:r w:rsidR="00351A2E" w:rsidRPr="003B10DF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="00351A2E">
        <w:rPr>
          <w:rFonts w:ascii="Times New Roman" w:hAnsi="Times New Roman" w:cs="Times New Roman"/>
          <w:b/>
          <w:sz w:val="24"/>
          <w:szCs w:val="24"/>
        </w:rPr>
        <w:t>.09</w:t>
      </w:r>
      <w:r>
        <w:rPr>
          <w:rFonts w:ascii="Times New Roman" w:hAnsi="Times New Roman" w:cs="Times New Roman"/>
          <w:b/>
          <w:sz w:val="24"/>
          <w:szCs w:val="24"/>
        </w:rPr>
        <w:t>.2016</w:t>
      </w:r>
      <w:r w:rsidR="00351A2E" w:rsidRPr="003B10D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51A2E" w:rsidRDefault="00351A2E" w:rsidP="00351A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1A2E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Школьной Службы Примирения</w:t>
      </w:r>
      <w:r w:rsidR="00DC4BDE">
        <w:rPr>
          <w:rFonts w:ascii="Times New Roman" w:hAnsi="Times New Roman" w:cs="Times New Roman"/>
          <w:b/>
          <w:bCs/>
          <w:sz w:val="24"/>
          <w:szCs w:val="24"/>
        </w:rPr>
        <w:t xml:space="preserve"> Школы №3</w:t>
      </w: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1. Школьная Служба Примирения </w:t>
      </w:r>
      <w:r w:rsidR="00DC4BDE">
        <w:rPr>
          <w:rFonts w:ascii="Times New Roman" w:hAnsi="Times New Roman" w:cs="Times New Roman"/>
          <w:sz w:val="24"/>
          <w:szCs w:val="24"/>
        </w:rPr>
        <w:t xml:space="preserve">«Радуга» </w:t>
      </w:r>
      <w:r w:rsidRPr="00D7270A">
        <w:rPr>
          <w:rFonts w:ascii="Times New Roman" w:hAnsi="Times New Roman" w:cs="Times New Roman"/>
          <w:sz w:val="24"/>
          <w:szCs w:val="24"/>
        </w:rPr>
        <w:t>– добровольная самоуправляемая общественная организация подростков.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767187" w:rsidRDefault="00767187" w:rsidP="00351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Цель: социализация учащихся через технологии конструктивного общения (формирование правовой культуры).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Приоритетные задачи: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создание условий реализации программ примирения для участников школьных конфликтов;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самовыражение каждого члена службы через участие в работе Службы;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обеспечение отношений сотрудничества между учителями и учащимися;</w:t>
      </w:r>
    </w:p>
    <w:p w:rsidR="00351A2E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ранняя профилактика правонарушений и преступлений.</w:t>
      </w:r>
    </w:p>
    <w:p w:rsidR="00410BB3" w:rsidRPr="00D7270A" w:rsidRDefault="00410BB3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Девиз, символы, принципы деятельности Службы Примирения</w:t>
      </w:r>
    </w:p>
    <w:p w:rsidR="00351A2E" w:rsidRPr="00D7270A" w:rsidRDefault="00767187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Девиз «Все цвета,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черного</w:t>
      </w:r>
      <w:r w:rsidR="00351A2E" w:rsidRPr="00D727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2. Символ службы – </w:t>
      </w:r>
      <w:r w:rsidRPr="00D7270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67187">
        <w:rPr>
          <w:rFonts w:ascii="Times New Roman" w:hAnsi="Times New Roman" w:cs="Times New Roman"/>
          <w:b/>
          <w:bCs/>
          <w:sz w:val="24"/>
          <w:szCs w:val="24"/>
        </w:rPr>
        <w:t>изображение девочки и мальчика на фоне радужного неба</w:t>
      </w:r>
      <w:r w:rsidRPr="00D727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3. Основные принципы деятельности: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принцип добровольности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принцип конфиденциальности</w:t>
      </w:r>
    </w:p>
    <w:p w:rsidR="00351A2E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принцип нейтральности</w:t>
      </w:r>
      <w:r w:rsidR="00410BB3">
        <w:rPr>
          <w:rFonts w:ascii="Times New Roman" w:hAnsi="Times New Roman" w:cs="Times New Roman"/>
          <w:sz w:val="24"/>
          <w:szCs w:val="24"/>
        </w:rPr>
        <w:t>.</w:t>
      </w:r>
    </w:p>
    <w:p w:rsidR="00410BB3" w:rsidRPr="00D7270A" w:rsidRDefault="00410BB3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Условия и порядок приёма в Школьную Службу Примирения</w:t>
      </w:r>
    </w:p>
    <w:p w:rsidR="00351A2E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Членами службы являются учащиеся 7 - 11 классов</w:t>
      </w:r>
      <w:r w:rsidR="00410BB3">
        <w:rPr>
          <w:rFonts w:ascii="Times New Roman" w:hAnsi="Times New Roman" w:cs="Times New Roman"/>
          <w:sz w:val="24"/>
          <w:szCs w:val="24"/>
        </w:rPr>
        <w:t>.</w:t>
      </w:r>
    </w:p>
    <w:p w:rsidR="00410BB3" w:rsidRPr="00D7270A" w:rsidRDefault="00410BB3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Положение о взрослых членах Службы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Взрослые в школьной службе примирения отвечают за защиту прав ребёнка.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Взрослые должны организовать деятельность ребят на достижение цели службы.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3. Взрослые являются главными помощниками детей в деятельности службы.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4.Приобщение детей и подростков к общечеловеческим нормам, формирование толерантности.</w:t>
      </w: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Школьная Служба Примирения способствует:</w:t>
      </w:r>
    </w:p>
    <w:p w:rsidR="00351A2E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D7270A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7270A">
        <w:rPr>
          <w:rFonts w:ascii="Times New Roman" w:hAnsi="Times New Roman" w:cs="Times New Roman"/>
          <w:sz w:val="24"/>
          <w:szCs w:val="24"/>
        </w:rPr>
        <w:t>).</w:t>
      </w:r>
    </w:p>
    <w:p w:rsidR="00410BB3" w:rsidRPr="00D7270A" w:rsidRDefault="00410BB3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Функции и полномочия Школьной Службы Примирения:</w:t>
      </w:r>
    </w:p>
    <w:p w:rsidR="00351A2E" w:rsidRPr="003B10DF" w:rsidRDefault="00351A2E" w:rsidP="00351A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Организаторская.</w:t>
      </w:r>
    </w:p>
    <w:p w:rsidR="00351A2E" w:rsidRPr="003B10DF" w:rsidRDefault="00351A2E" w:rsidP="00351A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Представительская.</w:t>
      </w:r>
    </w:p>
    <w:p w:rsidR="00351A2E" w:rsidRPr="003B10DF" w:rsidRDefault="00351A2E" w:rsidP="00351A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Информационно-пропагандистская.</w:t>
      </w:r>
    </w:p>
    <w:p w:rsidR="00351A2E" w:rsidRPr="003B10DF" w:rsidRDefault="00351A2E" w:rsidP="00351A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Методическая.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lastRenderedPageBreak/>
        <w:t>В пределах этих функций школьная служба имеет следующие полномочия:</w:t>
      </w:r>
    </w:p>
    <w:p w:rsidR="00351A2E" w:rsidRPr="003B10DF" w:rsidRDefault="00351A2E" w:rsidP="00351A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351A2E" w:rsidRPr="003B10DF" w:rsidRDefault="00351A2E" w:rsidP="00351A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планировать и проводить примирительные встречи;</w:t>
      </w:r>
    </w:p>
    <w:p w:rsidR="00351A2E" w:rsidRPr="003B10DF" w:rsidRDefault="00351A2E" w:rsidP="00351A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изучать, анализировать и пропагандировать интересный опыт работы;</w:t>
      </w:r>
    </w:p>
    <w:p w:rsidR="00351A2E" w:rsidRDefault="00351A2E" w:rsidP="00351A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DF">
        <w:rPr>
          <w:rFonts w:ascii="Times New Roman" w:hAnsi="Times New Roman" w:cs="Times New Roman"/>
          <w:sz w:val="24"/>
          <w:szCs w:val="24"/>
        </w:rPr>
        <w:t>принимать решения по вопросам общественной жизнедеятельности школьной</w:t>
      </w:r>
      <w:r w:rsidR="00410BB3">
        <w:rPr>
          <w:rFonts w:ascii="Times New Roman" w:hAnsi="Times New Roman" w:cs="Times New Roman"/>
          <w:sz w:val="24"/>
          <w:szCs w:val="24"/>
        </w:rPr>
        <w:t xml:space="preserve"> </w:t>
      </w:r>
      <w:r w:rsidRPr="003B10DF">
        <w:rPr>
          <w:rFonts w:ascii="Times New Roman" w:hAnsi="Times New Roman" w:cs="Times New Roman"/>
          <w:sz w:val="24"/>
          <w:szCs w:val="24"/>
        </w:rPr>
        <w:t>службы примирения.</w:t>
      </w:r>
    </w:p>
    <w:p w:rsidR="00410BB3" w:rsidRPr="003B10DF" w:rsidRDefault="00410BB3" w:rsidP="007671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членов Школьной Службы Примирения: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Член Школьной Службы Примирения имеет право: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участвовать в планировании и корректировании деятельности службы и выполнении принятого плана;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сохранять и развивать традиции своего коллектива;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участвовать в работе органов школы;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приём в Службу примирения осуществляется на добровольных началах;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равные права и обязанности;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на защиту своих прав и интересов.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Члены Школьной Службы Примирения обязаны: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351A2E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являться независимым посредником, помогающим сторонам конфликта самостоятельно найти решение.</w:t>
      </w:r>
    </w:p>
    <w:p w:rsidR="00410BB3" w:rsidRPr="00D7270A" w:rsidRDefault="00410BB3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Настоящий Устав вступает в силу с момента утверждения</w:t>
      </w:r>
      <w:r w:rsidR="00410BB3">
        <w:rPr>
          <w:rFonts w:ascii="Times New Roman" w:hAnsi="Times New Roman" w:cs="Times New Roman"/>
          <w:sz w:val="24"/>
          <w:szCs w:val="24"/>
        </w:rPr>
        <w:t>.</w:t>
      </w:r>
    </w:p>
    <w:p w:rsidR="00351A2E" w:rsidRPr="00D7270A" w:rsidRDefault="00351A2E" w:rsidP="00351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Изменения в Устав вносятся руководителем Службы по предложению членов Службы.</w:t>
      </w:r>
    </w:p>
    <w:p w:rsidR="00DE1667" w:rsidRDefault="00DE1667"/>
    <w:sectPr w:rsidR="00DE1667" w:rsidSect="004A0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055B"/>
    <w:multiLevelType w:val="hybridMultilevel"/>
    <w:tmpl w:val="53A6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2126C"/>
    <w:multiLevelType w:val="hybridMultilevel"/>
    <w:tmpl w:val="E8580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BC"/>
    <w:rsid w:val="00350A77"/>
    <w:rsid w:val="00351A2E"/>
    <w:rsid w:val="00410BB3"/>
    <w:rsid w:val="004A0336"/>
    <w:rsid w:val="00767187"/>
    <w:rsid w:val="00B154BC"/>
    <w:rsid w:val="00DC4BDE"/>
    <w:rsid w:val="00D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Ноутбук-Lenovo</dc:creator>
  <cp:keywords/>
  <dc:description/>
  <cp:lastModifiedBy>DOSKA</cp:lastModifiedBy>
  <cp:revision>2</cp:revision>
  <dcterms:created xsi:type="dcterms:W3CDTF">2017-05-04T10:16:00Z</dcterms:created>
  <dcterms:modified xsi:type="dcterms:W3CDTF">2017-05-04T10:16:00Z</dcterms:modified>
</cp:coreProperties>
</file>