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4B4" w:rsidRDefault="001A44B4" w:rsidP="001A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A44B4" w:rsidRDefault="001A44B4" w:rsidP="001A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тематических бесед по формированию здорового образа жизни, </w:t>
      </w:r>
    </w:p>
    <w:p w:rsidR="001A44B4" w:rsidRDefault="001A44B4" w:rsidP="001A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контролю за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инфекционными заболеваниями, </w:t>
      </w:r>
    </w:p>
    <w:p w:rsidR="001A44B4" w:rsidRDefault="001A44B4" w:rsidP="001A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предупреждению и профилактике вредных привычек</w:t>
      </w:r>
    </w:p>
    <w:p w:rsidR="001A44B4" w:rsidRDefault="001A44B4" w:rsidP="001A44B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2024-2025 учебный год.</w:t>
      </w:r>
      <w:bookmarkStart w:id="0" w:name="_GoBack"/>
      <w:bookmarkEnd w:id="0"/>
    </w:p>
    <w:p w:rsidR="001A44B4" w:rsidRDefault="001A44B4" w:rsidP="001A44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44B4" w:rsidRDefault="001A44B4" w:rsidP="001A44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Начальная школа (1-4 классы)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5670"/>
        <w:gridCol w:w="2552"/>
      </w:tblGrid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такое здоровый образ жизни и гигиеническое воспитание. Основы и принципы.</w:t>
            </w:r>
          </w:p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умственного труда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дня школьника,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правильная осанка,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зрения,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утомление,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влияние компьютера и телевизора на здоровье школьника,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организация свободного времени. 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травматизма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бытовой травматизм,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школьный травматизм,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оказание первой помощи пострадавшему  при травме.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Общественная и личная гигиена. Профилактика и предупреждение инфекционных заболеваний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внешней среды,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в  быту,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понятие о микробах, 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пути заражения,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заболевания, передающиеся от домашних животных,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понятие о прививках.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питания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питания,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рацион питания,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полезная и бесполезная еда.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Гигиеническое и нравственное воспитание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анатомо-физиологические различия мальчиков и девочек,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девочки,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мальчика,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дружбе мальчиков и девочек.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вредных привычек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общие сведения о вредных привычках,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возникновение и развитие уродств как следствие вредных привычек,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вред токсинов.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Что нужно знать о витаминах?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  <w:tr w:rsidR="001A44B4" w:rsidTr="001A44B4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Здоровье -  главная ценность человеческой жизни.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1-4 классов</w:t>
            </w:r>
          </w:p>
        </w:tc>
      </w:tr>
    </w:tbl>
    <w:p w:rsidR="001A44B4" w:rsidRDefault="001A44B4" w:rsidP="001A44B4">
      <w:pPr>
        <w:spacing w:after="0"/>
      </w:pPr>
    </w:p>
    <w:p w:rsidR="001A44B4" w:rsidRDefault="001A44B4" w:rsidP="001A44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44B4" w:rsidRDefault="001A44B4" w:rsidP="001A44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44B4" w:rsidRDefault="001A44B4" w:rsidP="001A44B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A44B4" w:rsidRDefault="001A44B4" w:rsidP="001A44B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школа (5-8 классы)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354"/>
        <w:gridCol w:w="5666"/>
        <w:gridCol w:w="2551"/>
      </w:tblGrid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Понятие о здоровом образе жизни.</w:t>
            </w:r>
          </w:p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Гигиенические навыки как привычка.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-требования к физическим нагрузкам,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профилактика простудных заболеваний,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возрастные особенности костно-мышечной системы ребёнка, значение мышц,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двигательный режим школьника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привычки, отрицательно влияющие на развитие и здоровье человека,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организация отдыха,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-влияние занятий в спортивных секциях на здоровье человека.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умственного труда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дня школьника,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учебных занятий, микроклимат помещения,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свободное время, гигиена сна,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гигиена зрения, 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психогигиена,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влияние компьютера и телевизора на здоровье человека.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Общественная и личная гигиена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личная гигиена,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кожи для здоровья человека,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одежды,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внешней среды и здоровье,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помещений.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инфекционных заболеваний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пути передачи инфекционных заболеваний,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заболевания, передающиеся от домашних животных,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профилактических прививок.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питания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пищи,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питание, </w:t>
            </w:r>
            <w:proofErr w:type="spellStart"/>
            <w:r>
              <w:rPr>
                <w:rFonts w:ascii="Times New Roman" w:hAnsi="Times New Roman" w:cs="Times New Roman"/>
              </w:rPr>
              <w:t>энергозатраты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здоровье человека,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особенности питания,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понятие о белках, жирах и углеводах,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витамины, их значение для здоровья человека,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питания, правила приёма пищи,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избыточная масса тела и гиподинамия как причина болезней,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пищевые отравления (отравления грибами и ядовитыми растениями),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профилактика отравлений пищевыми продуктами.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травматизма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ожоги, первая помощь при ожогах,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</w:rPr>
              <w:t>электротравмы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утопления,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школьный травматизм,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дорожно-транспортные происшествия,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ранения, внутренние травмы,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помощь при микротравмах и переломах,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остановка кровотечения.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5-8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март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Гигиеническое и нравственное воспитание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физиологические особенности мужского и женского организма,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взаимоотношения между мальчиками и девочками,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общие сведения о болезнях, </w:t>
            </w:r>
            <w:proofErr w:type="gramStart"/>
            <w:r>
              <w:rPr>
                <w:rFonts w:ascii="Times New Roman" w:hAnsi="Times New Roman" w:cs="Times New Roman"/>
              </w:rPr>
              <w:t>передаваемыми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половым путём,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 вреде никотина и алкоголя,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наркомания, токсикомания,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профилактика вредных привычек у детей.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Что нужно знать о витаминах?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Здоровье -  главная ценность человеческой жизни.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5-8 классов</w:t>
            </w:r>
          </w:p>
        </w:tc>
      </w:tr>
    </w:tbl>
    <w:p w:rsidR="001A44B4" w:rsidRDefault="001A44B4" w:rsidP="001A44B4"/>
    <w:p w:rsidR="001A44B4" w:rsidRDefault="001A44B4" w:rsidP="001A44B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Старшая школа (9-11 классы)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1354"/>
        <w:gridCol w:w="5666"/>
        <w:gridCol w:w="2551"/>
      </w:tblGrid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Гигиеническое воспитание – стиль жизни, способствующий здоровью. Физическая культура.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физических нагрузок на развитие человека,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физическая сущность утомления,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рациональный отдых,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сна.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умственного труда.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методы психоэмоциональной разгрузки, аутотренинги, смена рода деятельности,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компьютер, телевизор, сотовый телефон, их влияние на здоровье человека.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Личная и общественная гигиена.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</w:rPr>
              <w:t xml:space="preserve"> роль чистоты кожи,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роль экологических проблем для жизни человека.</w:t>
            </w:r>
          </w:p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декабрь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Гигиена питания.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белки, жиры, углеводы, минеральные соли, их значение для нормальной жизнедеятельности,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витамины, клетчатка, их роль в жизни человека,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избыточная масса тела, как причина заболеваний,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режим питания,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предупреждение пищевых отравлений, отравлений ядовитыми растениями и жидкостями.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травматизма.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предупреждение </w:t>
            </w:r>
            <w:proofErr w:type="spellStart"/>
            <w:r>
              <w:rPr>
                <w:rFonts w:ascii="Times New Roman" w:hAnsi="Times New Roman" w:cs="Times New Roman"/>
              </w:rPr>
              <w:t>электротравм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ожоги, отморожения, их предупреждение,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первая помощь при ожогах, отморожениях, </w:t>
            </w:r>
            <w:proofErr w:type="spellStart"/>
            <w:r>
              <w:rPr>
                <w:rFonts w:ascii="Times New Roman" w:hAnsi="Times New Roman" w:cs="Times New Roman"/>
              </w:rPr>
              <w:t>электротравмах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перегревание, опасность солнечног</w:t>
            </w:r>
            <w:proofErr w:type="gramStart"/>
            <w:r>
              <w:rPr>
                <w:rFonts w:ascii="Times New Roman" w:hAnsi="Times New Roman" w:cs="Times New Roman"/>
              </w:rPr>
              <w:t>о(</w:t>
            </w:r>
            <w:proofErr w:type="gramEnd"/>
            <w:r>
              <w:rPr>
                <w:rFonts w:ascii="Times New Roman" w:hAnsi="Times New Roman" w:cs="Times New Roman"/>
              </w:rPr>
              <w:t>теплового) удара,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утомления и их предупреждение,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 опасности химических ожогов,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предупреждение бытового и школьного травматизма,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предупреждение дорожно-транспортного травматизма,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первая помощь при повреждении опорно-двигательного аппарата,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оказание помощи утопающему.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 9-11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февраль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Гигиеническое и нравственное воспитание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девушки,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гигиена юноши,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косметика и здоровье,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взаимоотношения девушек и юношей,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профилактика заболеваний, передаваемых половым путём,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значение иммунитета для здоровья человека.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Профилактика вредных привычек.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вред курения и алкоголя,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об опасности наркомании и токсикомании,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предупреждение вредных привычек как залог сохранения здоровья.</w:t>
            </w:r>
          </w:p>
          <w:p w:rsidR="001A44B4" w:rsidRDefault="001A44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Спорт – альтернатива пагубным привычкам. Источники энергии для человека.</w:t>
            </w:r>
          </w:p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  <w:tr w:rsidR="001A44B4" w:rsidTr="001A44B4"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5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Здоровье -  главная ценность человеческой жизни.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44B4" w:rsidRDefault="001A44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9-11 классов</w:t>
            </w:r>
          </w:p>
        </w:tc>
      </w:tr>
    </w:tbl>
    <w:p w:rsidR="001A44B4" w:rsidRDefault="001A44B4" w:rsidP="001A44B4"/>
    <w:p w:rsidR="007D25CE" w:rsidRDefault="007D25CE"/>
    <w:sectPr w:rsidR="007D25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4B4"/>
    <w:rsid w:val="001A44B4"/>
    <w:rsid w:val="007D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4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954</Words>
  <Characters>5444</Characters>
  <Application>Microsoft Office Word</Application>
  <DocSecurity>0</DocSecurity>
  <Lines>45</Lines>
  <Paragraphs>12</Paragraphs>
  <ScaleCrop>false</ScaleCrop>
  <Company>Krokoz™</Company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2</cp:revision>
  <dcterms:created xsi:type="dcterms:W3CDTF">2024-09-19T13:03:00Z</dcterms:created>
  <dcterms:modified xsi:type="dcterms:W3CDTF">2024-09-19T13:05:00Z</dcterms:modified>
</cp:coreProperties>
</file>